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8365" w14:textId="2BA6B5F9" w:rsidR="00056CF6" w:rsidRPr="00BD11B1" w:rsidRDefault="00056CF6" w:rsidP="00BD11B1">
      <w:pPr>
        <w:rPr>
          <w:rFonts w:asciiTheme="minorHAnsi" w:hAnsiTheme="minorHAnsi"/>
          <w:b/>
          <w:i/>
          <w:szCs w:val="22"/>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0818B369" w:rsidR="00056CF6" w:rsidRPr="00264E75" w:rsidRDefault="007207C9"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BD11B1">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42D27801" w:rsidR="00056CF6" w:rsidRPr="00A42D69" w:rsidRDefault="00BD11B1" w:rsidP="00925601">
            <w:pPr>
              <w:spacing w:before="120" w:after="120"/>
              <w:jc w:val="both"/>
              <w:rPr>
                <w:rFonts w:asciiTheme="minorHAnsi" w:hAnsiTheme="minorHAnsi"/>
                <w:szCs w:val="22"/>
              </w:rPr>
            </w:pPr>
            <w:r w:rsidRPr="00BD11B1">
              <w:rPr>
                <w:rFonts w:asciiTheme="minorHAnsi" w:hAnsiTheme="minorHAnsi"/>
                <w:szCs w:val="22"/>
              </w:rPr>
              <w:t xml:space="preserve">Združenie obcí </w:t>
            </w:r>
            <w:proofErr w:type="spellStart"/>
            <w:r w:rsidRPr="00BD11B1">
              <w:rPr>
                <w:rFonts w:asciiTheme="minorHAnsi" w:hAnsiTheme="minorHAnsi"/>
                <w:szCs w:val="22"/>
              </w:rPr>
              <w:t>Bielokarpatsko</w:t>
            </w:r>
            <w:proofErr w:type="spellEnd"/>
            <w:r w:rsidRPr="00BD11B1">
              <w:rPr>
                <w:rFonts w:asciiTheme="minorHAnsi" w:hAnsiTheme="minorHAnsi"/>
                <w:szCs w:val="22"/>
              </w:rPr>
              <w:t xml:space="preserve"> - trenčianskeho mikroregiónu a Mikroregiónu </w:t>
            </w:r>
            <w:proofErr w:type="spellStart"/>
            <w:r w:rsidRPr="00BD11B1">
              <w:rPr>
                <w:rFonts w:asciiTheme="minorHAnsi" w:hAnsiTheme="minorHAnsi"/>
                <w:szCs w:val="22"/>
              </w:rPr>
              <w:t>Bošáčka</w:t>
            </w:r>
            <w:proofErr w:type="spellEnd"/>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4FFA74E4" w:rsidR="00056CF6" w:rsidRPr="00A42D69" w:rsidRDefault="007207C9"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D11B1">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w:t>
            </w:r>
            <w:r w:rsidRPr="00056CF6">
              <w:rPr>
                <w:rFonts w:asciiTheme="minorHAnsi" w:hAnsiTheme="minorHAnsi"/>
                <w:sz w:val="20"/>
              </w:rPr>
              <w:lastRenderedPageBreak/>
              <w:t>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w:t>
            </w:r>
            <w:r w:rsidRPr="00056CF6">
              <w:rPr>
                <w:rFonts w:asciiTheme="minorHAnsi" w:hAnsiTheme="minorHAnsi"/>
                <w:sz w:val="20"/>
              </w:rPr>
              <w:lastRenderedPageBreak/>
              <w:t>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lastRenderedPageBreak/>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119C974" w14:textId="7446CA5E" w:rsidR="00BD11B1" w:rsidRPr="00BD11B1" w:rsidRDefault="002E59BB" w:rsidP="00D53DD7">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r w:rsidR="00D53DD7">
        <w:rPr>
          <w:rFonts w:asciiTheme="minorHAnsi" w:hAnsiTheme="minorHAnsi"/>
        </w:rPr>
        <w:t>.</w:t>
      </w:r>
    </w:p>
    <w:sectPr w:rsidR="00BD11B1" w:rsidRPr="00BD11B1"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BA58" w14:textId="77777777" w:rsidR="007207C9" w:rsidRDefault="007207C9">
      <w:r>
        <w:separator/>
      </w:r>
    </w:p>
  </w:endnote>
  <w:endnote w:type="continuationSeparator" w:id="0">
    <w:p w14:paraId="5C56BB40" w14:textId="77777777" w:rsidR="007207C9" w:rsidRDefault="007207C9">
      <w:r>
        <w:continuationSeparator/>
      </w:r>
    </w:p>
  </w:endnote>
  <w:endnote w:type="continuationNotice" w:id="1">
    <w:p w14:paraId="542DC3A3" w14:textId="77777777" w:rsidR="007207C9" w:rsidRDefault="00720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BB11" w14:textId="77777777" w:rsidR="00074FE8" w:rsidRDefault="00074FE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2F28" w14:textId="77777777" w:rsidR="00074FE8" w:rsidRDefault="00074FE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631D" w14:textId="04121BBD" w:rsidR="00994FA3" w:rsidRPr="00125428" w:rsidRDefault="00994FA3" w:rsidP="00994FA3">
    <w:pPr>
      <w:pStyle w:val="Pta"/>
      <w:rPr>
        <w:rFonts w:asciiTheme="minorHAnsi" w:hAnsiTheme="minorHAnsi" w:cstheme="minorHAnsi"/>
      </w:rPr>
    </w:pPr>
  </w:p>
  <w:p w14:paraId="470828D9" w14:textId="77777777" w:rsidR="00994FA3" w:rsidRDefault="00994F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A95A" w14:textId="77777777" w:rsidR="007207C9" w:rsidRDefault="007207C9">
      <w:r>
        <w:separator/>
      </w:r>
    </w:p>
  </w:footnote>
  <w:footnote w:type="continuationSeparator" w:id="0">
    <w:p w14:paraId="278E423C" w14:textId="77777777" w:rsidR="007207C9" w:rsidRDefault="007207C9">
      <w:r>
        <w:continuationSeparator/>
      </w:r>
    </w:p>
  </w:footnote>
  <w:footnote w:type="continuationNotice" w:id="1">
    <w:p w14:paraId="0272F703" w14:textId="77777777" w:rsidR="007207C9" w:rsidRDefault="007207C9"/>
  </w:footnote>
  <w:footnote w:id="2">
    <w:p w14:paraId="47B80A49" w14:textId="12F5F71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20B1" w14:textId="77777777" w:rsidR="00074FE8" w:rsidRDefault="00074FE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E1BF" w14:textId="77777777" w:rsidR="00074FE8" w:rsidRDefault="00074FE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59E" w14:textId="77777777" w:rsidR="00074FE8" w:rsidRPr="001F013A" w:rsidRDefault="00074FE8" w:rsidP="00074FE8">
    <w:pPr>
      <w:pStyle w:val="Hlavika"/>
      <w:rPr>
        <w:rFonts w:ascii="Arial Narrow" w:hAnsi="Arial Narrow"/>
        <w:sz w:val="20"/>
      </w:rPr>
    </w:pPr>
    <w:r>
      <w:rPr>
        <w:noProof/>
        <w:lang w:eastAsia="sk-SK"/>
      </w:rPr>
      <w:drawing>
        <wp:anchor distT="0" distB="0" distL="114300" distR="114300" simplePos="0" relativeHeight="251662336" behindDoc="1" locked="0" layoutInCell="1" allowOverlap="1" wp14:anchorId="79C6FEDA" wp14:editId="622BF97D">
          <wp:simplePos x="0" y="0"/>
          <wp:positionH relativeFrom="column">
            <wp:posOffset>512445</wp:posOffset>
          </wp:positionH>
          <wp:positionV relativeFrom="paragraph">
            <wp:posOffset>-113030</wp:posOffset>
          </wp:positionV>
          <wp:extent cx="502920" cy="473075"/>
          <wp:effectExtent l="0" t="0" r="0" b="3175"/>
          <wp:wrapTight wrapText="bothSides">
            <wp:wrapPolygon edited="0">
              <wp:start x="21600" y="21600"/>
              <wp:lineTo x="21600" y="725"/>
              <wp:lineTo x="1145" y="725"/>
              <wp:lineTo x="1145" y="21600"/>
              <wp:lineTo x="21600" y="2160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50292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4C0F19D5" wp14:editId="7A5EF005">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9264" behindDoc="1" locked="0" layoutInCell="1" allowOverlap="1" wp14:anchorId="272AE262" wp14:editId="333B991A">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106D4993" wp14:editId="4BAC38AF">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67624D3" w14:textId="77777777" w:rsidR="00074FE8" w:rsidRDefault="00074FE8" w:rsidP="00074FE8">
    <w:pPr>
      <w:pStyle w:val="Hlavika"/>
      <w:jc w:val="left"/>
      <w:rPr>
        <w:rFonts w:ascii="Arial Narrow" w:hAnsi="Arial Narrow" w:cs="Arial"/>
        <w:sz w:val="20"/>
      </w:rPr>
    </w:pPr>
  </w:p>
  <w:p w14:paraId="3D6F981B" w14:textId="77777777" w:rsidR="00074FE8" w:rsidRDefault="00074FE8" w:rsidP="00074FE8">
    <w:pPr>
      <w:pStyle w:val="Hlavika"/>
      <w:rPr>
        <w:rFonts w:ascii="Arial Narrow" w:hAnsi="Arial Narrow" w:cs="Arial"/>
        <w:sz w:val="20"/>
      </w:rPr>
    </w:pPr>
  </w:p>
  <w:p w14:paraId="1D8CEB40" w14:textId="58472F87" w:rsidR="00C32A49" w:rsidRPr="00074FE8" w:rsidRDefault="00074FE8" w:rsidP="00074FE8">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1D7"/>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4FE8"/>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07C9"/>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1C2"/>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4FA3"/>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1B1"/>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DD7"/>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535C"/>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1C9"/>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5F70D1"/>
    <w:rsid w:val="006472F3"/>
    <w:rsid w:val="006B31D6"/>
    <w:rsid w:val="006B5A84"/>
    <w:rsid w:val="006E2383"/>
    <w:rsid w:val="007A5C34"/>
    <w:rsid w:val="00A74980"/>
    <w:rsid w:val="00A93480"/>
    <w:rsid w:val="00B62629"/>
    <w:rsid w:val="00C31B9D"/>
    <w:rsid w:val="00C40C5F"/>
    <w:rsid w:val="00CA2517"/>
    <w:rsid w:val="00CF55EF"/>
    <w:rsid w:val="00D44CE6"/>
    <w:rsid w:val="00DB3628"/>
    <w:rsid w:val="00DB5CB4"/>
    <w:rsid w:val="00DC7707"/>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2021-04-16T12:37:00Z</dcterms:created>
  <dcterms:modified xsi:type="dcterms:W3CDTF">2021-05-29T13:07:00Z</dcterms:modified>
</cp:coreProperties>
</file>