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630FBB" w:rsidRDefault="009662C0" w:rsidP="009662C0">
      <w:pPr>
        <w:spacing w:before="120" w:after="120"/>
        <w:jc w:val="center"/>
        <w:rPr>
          <w:rFonts w:ascii="Arial Narrow" w:hAnsi="Arial Narrow" w:cs="Arial"/>
          <w:b/>
          <w:color w:val="1F497D"/>
        </w:rPr>
      </w:pPr>
    </w:p>
    <w:p w14:paraId="58BFA75E" w14:textId="77777777" w:rsidR="009A72EF" w:rsidRPr="00630FBB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ascii="Arial Narrow" w:hAnsi="Arial Narrow"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630FBB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ascii="Arial Narrow" w:eastAsia="Times New Roman" w:hAnsi="Arial Narrow" w:cs="Arial"/>
          <w:b/>
          <w:bCs/>
          <w:color w:val="000000" w:themeColor="text1"/>
          <w:sz w:val="28"/>
          <w:lang w:bidi="en-US"/>
        </w:rPr>
      </w:pPr>
      <w:r w:rsidRPr="00630FBB">
        <w:rPr>
          <w:rFonts w:ascii="Arial Narrow" w:eastAsia="Times New Roman" w:hAnsi="Arial Narrow" w:cs="Arial"/>
          <w:b/>
          <w:bCs/>
          <w:color w:val="000000" w:themeColor="text1"/>
          <w:sz w:val="28"/>
          <w:lang w:bidi="en-US"/>
        </w:rPr>
        <w:t>KRITÉRIÁ PRE VÝBER PROJEKTOV - HODNOTIACE KRITÉRIÁ</w:t>
      </w:r>
    </w:p>
    <w:p w14:paraId="2954FE14" w14:textId="49F28FFD" w:rsidR="002B4BB6" w:rsidRPr="00630FBB" w:rsidRDefault="002B4BB6" w:rsidP="002B4BB6">
      <w:pPr>
        <w:widowControl w:val="0"/>
        <w:spacing w:after="0" w:line="240" w:lineRule="auto"/>
        <w:ind w:left="1421" w:right="1139"/>
        <w:jc w:val="center"/>
        <w:rPr>
          <w:rFonts w:ascii="Arial Narrow" w:eastAsia="Arial Unicode MS" w:hAnsi="Arial Narrow" w:cs="Arial"/>
          <w:color w:val="000000" w:themeColor="text1"/>
          <w:sz w:val="28"/>
          <w:u w:color="000000"/>
        </w:rPr>
      </w:pPr>
      <w:r w:rsidRPr="00630FBB">
        <w:rPr>
          <w:rFonts w:ascii="Arial Narrow" w:eastAsia="Arial Unicode MS" w:hAnsi="Arial Narrow" w:cs="Arial"/>
          <w:color w:val="000000" w:themeColor="text1"/>
          <w:sz w:val="28"/>
          <w:u w:color="000000"/>
        </w:rPr>
        <w:t>pre hodnotenie žiadostí o</w:t>
      </w:r>
      <w:r w:rsidR="007F2C89" w:rsidRPr="00630FBB">
        <w:rPr>
          <w:rFonts w:ascii="Arial Narrow" w:eastAsia="Arial Unicode MS" w:hAnsi="Arial Narrow" w:cs="Arial"/>
          <w:color w:val="000000" w:themeColor="text1"/>
          <w:sz w:val="28"/>
          <w:u w:color="000000"/>
        </w:rPr>
        <w:t> </w:t>
      </w:r>
      <w:r w:rsidR="005210F1" w:rsidRPr="00630FBB">
        <w:rPr>
          <w:rFonts w:ascii="Arial Narrow" w:eastAsia="Arial Unicode MS" w:hAnsi="Arial Narrow" w:cs="Arial"/>
          <w:color w:val="000000" w:themeColor="text1"/>
          <w:sz w:val="28"/>
          <w:u w:color="000000"/>
        </w:rPr>
        <w:t>príspevok</w:t>
      </w:r>
    </w:p>
    <w:p w14:paraId="246FF6FA" w14:textId="29C981DC" w:rsidR="00334C9E" w:rsidRDefault="00334C9E" w:rsidP="009459EB">
      <w:pPr>
        <w:spacing w:after="120"/>
        <w:jc w:val="both"/>
        <w:rPr>
          <w:rFonts w:ascii="Arial Narrow" w:hAnsi="Arial Narrow" w:cs="Arial"/>
          <w:b/>
          <w:color w:val="000000" w:themeColor="text1"/>
        </w:rPr>
      </w:pPr>
    </w:p>
    <w:p w14:paraId="328794E0" w14:textId="77777777" w:rsidR="00630FBB" w:rsidRPr="00630FBB" w:rsidRDefault="00630FBB" w:rsidP="009459EB">
      <w:pPr>
        <w:spacing w:after="120"/>
        <w:jc w:val="both"/>
        <w:rPr>
          <w:rFonts w:ascii="Arial Narrow" w:hAnsi="Arial Narrow"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630FBB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630FBB" w:rsidRDefault="00334C9E" w:rsidP="003C34DC">
            <w:pPr>
              <w:spacing w:before="120" w:after="120"/>
              <w:rPr>
                <w:rFonts w:ascii="Arial Narrow" w:hAnsi="Arial Narrow"/>
                <w:b/>
              </w:rPr>
            </w:pPr>
            <w:r w:rsidRPr="00630FBB">
              <w:rPr>
                <w:rFonts w:ascii="Arial Narrow" w:hAnsi="Arial Narrow"/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630FBB" w:rsidRDefault="00334C9E" w:rsidP="003C34DC">
            <w:pPr>
              <w:spacing w:before="120" w:after="120"/>
              <w:ind w:firstLine="28"/>
              <w:jc w:val="both"/>
              <w:rPr>
                <w:rFonts w:ascii="Arial Narrow" w:hAnsi="Arial Narrow"/>
              </w:rPr>
            </w:pPr>
            <w:r w:rsidRPr="00630FBB">
              <w:rPr>
                <w:rFonts w:ascii="Arial Narrow" w:hAnsi="Arial Narrow"/>
              </w:rPr>
              <w:t>Integrovaný regionálny operačný program</w:t>
            </w:r>
          </w:p>
        </w:tc>
      </w:tr>
      <w:tr w:rsidR="00334C9E" w:rsidRPr="00630FBB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630FBB" w:rsidRDefault="00334C9E" w:rsidP="003C34DC">
            <w:pPr>
              <w:spacing w:before="120" w:after="120"/>
              <w:rPr>
                <w:rFonts w:ascii="Arial Narrow" w:hAnsi="Arial Narrow"/>
                <w:b/>
              </w:rPr>
            </w:pPr>
            <w:r w:rsidRPr="00630FBB">
              <w:rPr>
                <w:rFonts w:ascii="Arial Narrow" w:hAnsi="Arial Narrow"/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630FBB" w:rsidRDefault="00334C9E" w:rsidP="003C34DC">
            <w:pPr>
              <w:spacing w:before="120" w:after="120"/>
              <w:ind w:firstLine="28"/>
              <w:jc w:val="both"/>
              <w:rPr>
                <w:rFonts w:ascii="Arial Narrow" w:hAnsi="Arial Narrow"/>
              </w:rPr>
            </w:pPr>
            <w:r w:rsidRPr="00630FBB">
              <w:rPr>
                <w:rFonts w:ascii="Arial Narrow" w:hAnsi="Arial Narrow"/>
              </w:rPr>
              <w:t>5. Miestny rozvoj vedený komunitou</w:t>
            </w:r>
          </w:p>
        </w:tc>
      </w:tr>
      <w:tr w:rsidR="00334C9E" w:rsidRPr="00630FBB" w14:paraId="6D89574A" w14:textId="77777777" w:rsidTr="00630FBB">
        <w:trPr>
          <w:trHeight w:val="565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630FBB" w:rsidRDefault="00334C9E" w:rsidP="003C34DC">
            <w:pPr>
              <w:spacing w:before="120" w:after="120"/>
              <w:rPr>
                <w:rFonts w:ascii="Arial Narrow" w:hAnsi="Arial Narrow"/>
                <w:b/>
              </w:rPr>
            </w:pPr>
            <w:r w:rsidRPr="00630FBB">
              <w:rPr>
                <w:rFonts w:ascii="Arial Narrow" w:hAnsi="Arial Narrow"/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630FBB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  <w:rPr>
                <w:rFonts w:ascii="Arial Narrow" w:hAnsi="Arial Narrow"/>
              </w:rPr>
            </w:pPr>
            <w:r w:rsidRPr="00630FBB">
              <w:rPr>
                <w:rFonts w:ascii="Arial Narrow" w:hAnsi="Arial Narrow"/>
              </w:rPr>
              <w:t>5.1 Záväzné investície v rámci stratégií miestneho rozvoja vedeného komunitou</w:t>
            </w:r>
            <w:r w:rsidR="00563B2B" w:rsidRPr="00630FBB">
              <w:rPr>
                <w:rFonts w:ascii="Arial Narrow" w:hAnsi="Arial Narrow"/>
              </w:rPr>
              <w:tab/>
            </w:r>
          </w:p>
        </w:tc>
      </w:tr>
      <w:tr w:rsidR="00AD4FD2" w:rsidRPr="00630FBB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630FBB" w:rsidRDefault="00AD4FD2" w:rsidP="00AD4FD2">
            <w:pPr>
              <w:spacing w:before="120" w:after="120"/>
              <w:rPr>
                <w:rFonts w:ascii="Arial Narrow" w:hAnsi="Arial Narrow"/>
                <w:b/>
              </w:rPr>
            </w:pPr>
            <w:r w:rsidRPr="00630FBB">
              <w:rPr>
                <w:rFonts w:ascii="Arial Narrow" w:hAnsi="Arial Narrow"/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5000A047" w:rsidR="00AD4FD2" w:rsidRPr="00630FBB" w:rsidRDefault="007F0F9C" w:rsidP="00AD4FD2">
            <w:pPr>
              <w:spacing w:before="120" w:after="120"/>
              <w:jc w:val="both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D3662B" w:rsidRPr="00630FBB">
                  <w:rPr>
                    <w:rFonts w:ascii="Arial Narrow" w:hAnsi="Arial Narrow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630FBB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630FBB" w:rsidRDefault="00AD4FD2" w:rsidP="00AD4FD2">
            <w:pPr>
              <w:spacing w:before="120" w:after="120"/>
              <w:rPr>
                <w:rFonts w:ascii="Arial Narrow" w:hAnsi="Arial Narrow"/>
                <w:b/>
              </w:rPr>
            </w:pPr>
            <w:r w:rsidRPr="00630FBB">
              <w:rPr>
                <w:rFonts w:ascii="Arial Narrow" w:hAnsi="Arial Narrow"/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3A6A1801" w:rsidR="00AD4FD2" w:rsidRPr="00630FBB" w:rsidRDefault="00614B29" w:rsidP="00614B29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630FBB">
              <w:rPr>
                <w:rFonts w:ascii="Arial Narrow" w:hAnsi="Arial Narrow"/>
                <w:i/>
              </w:rPr>
              <w:t xml:space="preserve">Združenie obcí </w:t>
            </w:r>
            <w:proofErr w:type="spellStart"/>
            <w:r w:rsidRPr="00630FBB">
              <w:rPr>
                <w:rFonts w:ascii="Arial Narrow" w:hAnsi="Arial Narrow"/>
                <w:i/>
              </w:rPr>
              <w:t>Bielokarpatsko</w:t>
            </w:r>
            <w:proofErr w:type="spellEnd"/>
            <w:r w:rsidRPr="00630FBB">
              <w:rPr>
                <w:rFonts w:ascii="Arial Narrow" w:hAnsi="Arial Narrow"/>
                <w:i/>
              </w:rPr>
              <w:t xml:space="preserve"> - trenčianskeho mikroregiónu a Mikroregiónu </w:t>
            </w:r>
            <w:proofErr w:type="spellStart"/>
            <w:r w:rsidRPr="00630FBB">
              <w:rPr>
                <w:rFonts w:ascii="Arial Narrow" w:hAnsi="Arial Narrow"/>
                <w:i/>
              </w:rPr>
              <w:t>Bošáčka</w:t>
            </w:r>
            <w:proofErr w:type="spellEnd"/>
          </w:p>
        </w:tc>
      </w:tr>
      <w:tr w:rsidR="00AD4FD2" w:rsidRPr="00630FBB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630FBB" w:rsidRDefault="00AD4FD2" w:rsidP="00AD4FD2">
            <w:pPr>
              <w:spacing w:before="120" w:after="120"/>
              <w:rPr>
                <w:rFonts w:ascii="Arial Narrow" w:hAnsi="Arial Narrow"/>
                <w:b/>
              </w:rPr>
            </w:pPr>
            <w:r w:rsidRPr="00630FBB">
              <w:rPr>
                <w:rFonts w:ascii="Arial Narrow" w:hAnsi="Arial Narrow"/>
                <w:b/>
              </w:rPr>
              <w:t>Hlavná aktivita projektu</w:t>
            </w:r>
            <w:r w:rsidRPr="00630FBB">
              <w:rPr>
                <w:rFonts w:ascii="Arial Narrow" w:hAnsi="Arial Narrow"/>
                <w:b/>
                <w:vertAlign w:val="superscript"/>
              </w:rPr>
              <w:fldChar w:fldCharType="begin"/>
            </w:r>
            <w:r w:rsidRPr="00630FBB">
              <w:rPr>
                <w:rFonts w:ascii="Arial Narrow" w:hAnsi="Arial Narrow"/>
                <w:b/>
                <w:vertAlign w:val="superscript"/>
              </w:rPr>
              <w:instrText xml:space="preserve"> NOTEREF _Ref496436595 \h  \* MERGEFORMAT </w:instrText>
            </w:r>
            <w:r w:rsidRPr="00630FBB">
              <w:rPr>
                <w:rFonts w:ascii="Arial Narrow" w:hAnsi="Arial Narrow"/>
                <w:b/>
                <w:vertAlign w:val="superscript"/>
              </w:rPr>
            </w:r>
            <w:r w:rsidRPr="00630FBB">
              <w:rPr>
                <w:rFonts w:ascii="Arial Narrow" w:hAnsi="Arial Narrow"/>
                <w:b/>
                <w:vertAlign w:val="superscript"/>
              </w:rPr>
              <w:fldChar w:fldCharType="separate"/>
            </w:r>
            <w:r w:rsidRPr="00630FBB">
              <w:rPr>
                <w:rFonts w:ascii="Arial Narrow" w:hAnsi="Arial Narrow"/>
                <w:b/>
                <w:vertAlign w:val="superscript"/>
              </w:rPr>
              <w:t>2</w:t>
            </w:r>
            <w:r w:rsidRPr="00630FBB">
              <w:rPr>
                <w:rFonts w:ascii="Arial Narrow" w:hAnsi="Arial Narrow"/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15C5026E" w:rsidR="00AD4FD2" w:rsidRPr="00630FBB" w:rsidRDefault="007F0F9C" w:rsidP="00AD4FD2">
            <w:pPr>
              <w:spacing w:before="120" w:after="120"/>
              <w:jc w:val="both"/>
              <w:rPr>
                <w:rFonts w:ascii="Arial Narrow" w:hAnsi="Arial Narrow"/>
                <w:b/>
              </w:rPr>
            </w:pPr>
            <w:sdt>
              <w:sdtPr>
                <w:rPr>
                  <w:rFonts w:ascii="Arial Narrow" w:hAnsi="Arial Narrow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D3662B" w:rsidRPr="00630FBB">
                  <w:rPr>
                    <w:rFonts w:ascii="Arial Narrow" w:hAnsi="Arial Narrow"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Pr="00630FBB" w:rsidRDefault="00334C9E" w:rsidP="009459EB">
      <w:pPr>
        <w:spacing w:after="120"/>
        <w:jc w:val="both"/>
        <w:rPr>
          <w:rFonts w:ascii="Arial Narrow" w:hAnsi="Arial Narrow" w:cs="Arial"/>
          <w:b/>
          <w:color w:val="000000" w:themeColor="text1"/>
        </w:rPr>
      </w:pPr>
    </w:p>
    <w:p w14:paraId="60C4A3A9" w14:textId="2191BFE3" w:rsidR="00AD4FD2" w:rsidRPr="00630FBB" w:rsidRDefault="00AD4FD2">
      <w:pPr>
        <w:rPr>
          <w:rFonts w:ascii="Arial Narrow" w:hAnsi="Arial Narrow" w:cs="Arial"/>
          <w:b/>
          <w:color w:val="000000" w:themeColor="text1"/>
        </w:rPr>
      </w:pPr>
      <w:r w:rsidRPr="00630FBB">
        <w:rPr>
          <w:rFonts w:ascii="Arial Narrow" w:hAnsi="Arial Narrow"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630FBB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630FBB" w:rsidRDefault="009459EB" w:rsidP="003C34DC">
            <w:pPr>
              <w:widowControl w:val="0"/>
              <w:jc w:val="center"/>
              <w:rPr>
                <w:rFonts w:ascii="Arial Narrow" w:hAnsi="Arial Narrow" w:cs="Arial"/>
                <w:color w:val="000000" w:themeColor="text1"/>
                <w:u w:color="000000"/>
              </w:rPr>
            </w:pPr>
            <w:proofErr w:type="spellStart"/>
            <w:r w:rsidRPr="00630FBB">
              <w:rPr>
                <w:rFonts w:ascii="Arial Narrow" w:hAnsi="Arial Narrow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630FBB">
              <w:rPr>
                <w:rFonts w:ascii="Arial Narrow" w:hAnsi="Arial Narrow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630FBB" w:rsidRDefault="009459EB" w:rsidP="003C34DC">
            <w:pPr>
              <w:widowControl w:val="0"/>
              <w:jc w:val="center"/>
              <w:rPr>
                <w:rFonts w:ascii="Arial Narrow" w:hAnsi="Arial Narrow" w:cs="Arial"/>
                <w:color w:val="000000" w:themeColor="text1"/>
                <w:u w:color="000000"/>
              </w:rPr>
            </w:pPr>
            <w:r w:rsidRPr="00630FBB">
              <w:rPr>
                <w:rFonts w:ascii="Arial Narrow" w:hAnsi="Arial Narrow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630FBB" w:rsidRDefault="009459EB" w:rsidP="003C34DC">
            <w:pPr>
              <w:widowControl w:val="0"/>
              <w:ind w:left="143" w:right="136" w:hanging="3"/>
              <w:jc w:val="center"/>
              <w:rPr>
                <w:rFonts w:ascii="Arial Narrow" w:hAnsi="Arial Narrow" w:cs="Arial"/>
                <w:b/>
                <w:bCs/>
                <w:color w:val="000000" w:themeColor="text1"/>
                <w:u w:color="000000"/>
              </w:rPr>
            </w:pPr>
            <w:r w:rsidRPr="00630FBB">
              <w:rPr>
                <w:rFonts w:ascii="Arial Narrow" w:hAnsi="Arial Narrow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630FBB" w:rsidRDefault="009459EB" w:rsidP="003C34DC">
            <w:pPr>
              <w:widowControl w:val="0"/>
              <w:ind w:left="34"/>
              <w:jc w:val="center"/>
              <w:rPr>
                <w:rFonts w:ascii="Arial Narrow" w:hAnsi="Arial Narrow" w:cs="Arial"/>
                <w:color w:val="000000" w:themeColor="text1"/>
                <w:u w:color="000000"/>
              </w:rPr>
            </w:pPr>
            <w:r w:rsidRPr="00630FBB">
              <w:rPr>
                <w:rFonts w:ascii="Arial Narrow" w:hAnsi="Arial Narrow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630FBB" w:rsidRDefault="009459EB" w:rsidP="003C34DC">
            <w:pPr>
              <w:widowControl w:val="0"/>
              <w:ind w:right="136" w:hanging="3"/>
              <w:jc w:val="center"/>
              <w:rPr>
                <w:rFonts w:ascii="Arial Narrow" w:hAnsi="Arial Narrow" w:cs="Arial"/>
                <w:b/>
                <w:bCs/>
                <w:color w:val="000000" w:themeColor="text1"/>
                <w:u w:color="000000"/>
              </w:rPr>
            </w:pPr>
            <w:r w:rsidRPr="00630FBB">
              <w:rPr>
                <w:rFonts w:ascii="Arial Narrow" w:hAnsi="Arial Narrow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630FBB" w:rsidRDefault="009459EB" w:rsidP="003C34DC">
            <w:pPr>
              <w:widowControl w:val="0"/>
              <w:ind w:left="143" w:right="136" w:hanging="3"/>
              <w:jc w:val="center"/>
              <w:rPr>
                <w:rFonts w:ascii="Arial Narrow" w:hAnsi="Arial Narrow" w:cs="Arial"/>
                <w:b/>
                <w:bCs/>
                <w:color w:val="000000" w:themeColor="text1"/>
                <w:u w:color="000000"/>
              </w:rPr>
            </w:pPr>
            <w:r w:rsidRPr="00630FBB">
              <w:rPr>
                <w:rFonts w:ascii="Arial Narrow" w:hAnsi="Arial Narrow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630FBB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630FBB" w:rsidRDefault="009459EB" w:rsidP="003C34DC">
            <w:pPr>
              <w:widowControl w:val="0"/>
              <w:spacing w:line="269" w:lineRule="exact"/>
              <w:ind w:right="2"/>
              <w:jc w:val="center"/>
              <w:rPr>
                <w:rFonts w:ascii="Arial Narrow" w:hAnsi="Arial Narrow" w:cs="Arial"/>
                <w:color w:val="000000" w:themeColor="text1"/>
                <w:u w:color="000000"/>
              </w:rPr>
            </w:pPr>
            <w:r w:rsidRPr="00630FBB">
              <w:rPr>
                <w:rFonts w:ascii="Arial Narrow" w:hAnsi="Arial Narrow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630FBB" w:rsidRDefault="009459EB" w:rsidP="00DE148F">
            <w:pPr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 w:rsidRPr="00630FBB">
              <w:rPr>
                <w:rFonts w:ascii="Arial Narrow" w:hAnsi="Arial Narrow" w:cs="Arial"/>
                <w:b/>
                <w:bCs/>
                <w:color w:val="000000" w:themeColor="text1"/>
              </w:rPr>
              <w:t>CLLD</w:t>
            </w:r>
          </w:p>
        </w:tc>
      </w:tr>
      <w:tr w:rsidR="00900B24" w:rsidRPr="00630FBB" w14:paraId="4725DC76" w14:textId="77777777" w:rsidTr="00DE148F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57D644AD" w:rsidR="00900B24" w:rsidRPr="00630FBB" w:rsidRDefault="00900B24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BDAA" w14:textId="77777777" w:rsidR="00900B24" w:rsidRPr="00630FBB" w:rsidRDefault="00900B24" w:rsidP="00900B24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Súlad projektu s</w:t>
            </w:r>
          </w:p>
          <w:p w14:paraId="6E3CD808" w14:textId="77777777" w:rsidR="00900B24" w:rsidRPr="00630FBB" w:rsidRDefault="00900B24" w:rsidP="00900B24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programovou stratégiou</w:t>
            </w:r>
          </w:p>
          <w:p w14:paraId="12942165" w14:textId="2F388A5E" w:rsidR="00900B24" w:rsidRPr="00630FBB" w:rsidRDefault="00900B24" w:rsidP="00900B24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D8F61" w14:textId="77777777" w:rsidR="00900B24" w:rsidRPr="00630FBB" w:rsidRDefault="00900B24" w:rsidP="00900B24">
            <w:pPr>
              <w:spacing w:line="256" w:lineRule="auto"/>
              <w:contextualSpacing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r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 xml:space="preserve">Posudzuje sa súlad projektu s programovou stratégiou IROP, prioritnou osou č. 5 – Miestny rozvoj vedený komunitou, </w:t>
            </w:r>
            <w:proofErr w:type="spellStart"/>
            <w:r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t.j</w:t>
            </w:r>
            <w:proofErr w:type="spellEnd"/>
            <w:r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. súlad s:</w:t>
            </w:r>
          </w:p>
          <w:p w14:paraId="1B525E52" w14:textId="77777777" w:rsidR="00900B24" w:rsidRPr="00630FBB" w:rsidRDefault="00900B24" w:rsidP="00900B24">
            <w:pPr>
              <w:spacing w:line="256" w:lineRule="auto"/>
              <w:contextualSpacing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r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▪ očakávanými výsledkami,</w:t>
            </w:r>
          </w:p>
          <w:p w14:paraId="6F4E2449" w14:textId="41F940B6" w:rsidR="00900B24" w:rsidRPr="00630FBB" w:rsidRDefault="00900B24" w:rsidP="00900B24">
            <w:pPr>
              <w:spacing w:line="256" w:lineRule="auto"/>
              <w:contextualSpacing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r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▪ definovanými oprávnenými aktivitami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7F4F004B" w:rsidR="00900B24" w:rsidRPr="00630FBB" w:rsidRDefault="00900B24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0580E92F" w:rsidR="00900B24" w:rsidRPr="00630FBB" w:rsidRDefault="00900B24" w:rsidP="00900B24">
            <w:pPr>
              <w:widowControl w:val="0"/>
              <w:jc w:val="center"/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  <w:u w:color="00000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  <w:u w:color="00000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4207A" w14:textId="77777777" w:rsidR="00900B24" w:rsidRPr="00630FBB" w:rsidRDefault="00900B24" w:rsidP="00900B24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Zameranie projektu je v súlade s programovou</w:t>
            </w:r>
          </w:p>
          <w:p w14:paraId="691AE090" w14:textId="699ED4F7" w:rsidR="00900B24" w:rsidRPr="00630FBB" w:rsidRDefault="00900B24" w:rsidP="00900B24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stratégiou IROP.</w:t>
            </w:r>
          </w:p>
        </w:tc>
      </w:tr>
      <w:tr w:rsidR="00900B24" w:rsidRPr="00630FBB" w14:paraId="1F6CDE03" w14:textId="77777777" w:rsidTr="00DE14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900B24" w:rsidRPr="00630FBB" w:rsidRDefault="00900B24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900B24" w:rsidRPr="00630FBB" w:rsidRDefault="00900B24" w:rsidP="00900B24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900B24" w:rsidRPr="00630FBB" w:rsidRDefault="00900B24" w:rsidP="00900B24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900B24" w:rsidRPr="00630FBB" w:rsidRDefault="00900B24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4179D65D" w:rsidR="00900B24" w:rsidRPr="00630FBB" w:rsidRDefault="00900B24" w:rsidP="00900B24">
            <w:pPr>
              <w:widowControl w:val="0"/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B1B31" w14:textId="77777777" w:rsidR="00900B24" w:rsidRPr="00630FBB" w:rsidRDefault="00900B24" w:rsidP="00900B24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Zameranie projektu nie je v súlade s programovou</w:t>
            </w:r>
          </w:p>
          <w:p w14:paraId="470B8151" w14:textId="264F1938" w:rsidR="00900B24" w:rsidRPr="00630FBB" w:rsidRDefault="00900B24" w:rsidP="00900B24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stratégiou IROP.</w:t>
            </w:r>
          </w:p>
        </w:tc>
      </w:tr>
      <w:tr w:rsidR="00900B24" w:rsidRPr="00630FBB" w14:paraId="4174C9EF" w14:textId="77777777" w:rsidTr="003C34DC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F740DE" w14:textId="25B60082" w:rsidR="00900B24" w:rsidRPr="00630FBB" w:rsidRDefault="00900B24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E4C956" w14:textId="77777777" w:rsidR="00900B24" w:rsidRPr="00630FBB" w:rsidRDefault="00900B24" w:rsidP="00900B24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Súlad projektu so</w:t>
            </w:r>
          </w:p>
          <w:p w14:paraId="03805008" w14:textId="1D0CA649" w:rsidR="00900B24" w:rsidRPr="00630FBB" w:rsidRDefault="00900B24" w:rsidP="00900B24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8AEC0A" w14:textId="33223BF4" w:rsidR="00900B24" w:rsidRPr="00630FBB" w:rsidRDefault="00900B24" w:rsidP="00900B24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r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8E311F" w14:textId="3FCE516B" w:rsidR="00900B24" w:rsidRPr="00630FBB" w:rsidRDefault="00900B24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F44E8" w14:textId="10B988A7" w:rsidR="00900B24" w:rsidRPr="00630FBB" w:rsidRDefault="00900B24" w:rsidP="00900B24">
            <w:pPr>
              <w:widowControl w:val="0"/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  <w:u w:color="00000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DD1FB" w14:textId="6B274D4A" w:rsidR="00900B24" w:rsidRPr="00630FBB" w:rsidRDefault="00900B24" w:rsidP="00900B24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Zameranie projektu je v súlade so stratégiou</w:t>
            </w:r>
          </w:p>
          <w:p w14:paraId="69035F88" w14:textId="1C3D6E11" w:rsidR="00900B24" w:rsidRPr="00630FBB" w:rsidRDefault="00900B24" w:rsidP="00900B24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CLLD.</w:t>
            </w:r>
          </w:p>
        </w:tc>
      </w:tr>
      <w:tr w:rsidR="00900B24" w:rsidRPr="00630FBB" w14:paraId="33469994" w14:textId="77777777" w:rsidTr="003C34DC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B462" w14:textId="77777777" w:rsidR="00900B24" w:rsidRPr="00630FBB" w:rsidRDefault="00900B24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BF648" w14:textId="77777777" w:rsidR="00900B24" w:rsidRPr="00630FBB" w:rsidRDefault="00900B24" w:rsidP="00900B24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0A77" w14:textId="77777777" w:rsidR="00900B24" w:rsidRPr="00630FBB" w:rsidRDefault="00900B24" w:rsidP="00900B24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236B1" w14:textId="77777777" w:rsidR="00900B24" w:rsidRPr="00630FBB" w:rsidRDefault="00900B24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1EBC" w14:textId="67068547" w:rsidR="00900B24" w:rsidRPr="00630FBB" w:rsidRDefault="00900B24" w:rsidP="00900B24">
            <w:pPr>
              <w:widowControl w:val="0"/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CBB02" w14:textId="5D5E0410" w:rsidR="00900B24" w:rsidRPr="00630FBB" w:rsidRDefault="00900B24" w:rsidP="00900B24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Zameranie projektu nie je v súlade so stratégiou</w:t>
            </w:r>
          </w:p>
          <w:p w14:paraId="762CE47D" w14:textId="577F1604" w:rsidR="00900B24" w:rsidRPr="00630FBB" w:rsidRDefault="00900B24" w:rsidP="00900B24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CLLD.</w:t>
            </w:r>
          </w:p>
        </w:tc>
      </w:tr>
      <w:tr w:rsidR="00900B24" w:rsidRPr="00630FBB" w14:paraId="05DC311E" w14:textId="77777777" w:rsidTr="003C34DC">
        <w:trPr>
          <w:trHeight w:val="495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BB9799" w14:textId="2B4BC611" w:rsidR="00900B24" w:rsidRPr="00630FBB" w:rsidRDefault="007554C2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570D35" w14:textId="77777777" w:rsidR="00AC4078" w:rsidRPr="00630FBB" w:rsidRDefault="00AC4078" w:rsidP="00AC4078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Posúdenie inovatívnosti</w:t>
            </w:r>
          </w:p>
          <w:p w14:paraId="46B3AE56" w14:textId="56A2903B" w:rsidR="00900B24" w:rsidRPr="00630FBB" w:rsidRDefault="00AC4078" w:rsidP="00AC4078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A639B2" w14:textId="77777777" w:rsidR="00AC4078" w:rsidRPr="00630FBB" w:rsidRDefault="00AC4078" w:rsidP="00AC4078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r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Posudzuje sa, či má projekt inovatívny charakter.</w:t>
            </w:r>
          </w:p>
          <w:p w14:paraId="40005A90" w14:textId="77777777" w:rsidR="00AC4078" w:rsidRPr="00630FBB" w:rsidRDefault="00AC4078" w:rsidP="00AC4078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r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Inovatívny charakter predstavuje zavádzanie nových</w:t>
            </w:r>
          </w:p>
          <w:p w14:paraId="689F0FF7" w14:textId="77777777" w:rsidR="00AC4078" w:rsidRPr="00630FBB" w:rsidRDefault="00AC4078" w:rsidP="00AC4078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r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postupov, nového prístupu, predstavenie nových</w:t>
            </w:r>
          </w:p>
          <w:p w14:paraId="393465C6" w14:textId="77777777" w:rsidR="00AC4078" w:rsidRPr="00630FBB" w:rsidRDefault="00AC4078" w:rsidP="00AC4078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r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výrobkov, štúdií alebo spôsobu realizácie projektu,</w:t>
            </w:r>
          </w:p>
          <w:p w14:paraId="7633E657" w14:textId="2A313E1D" w:rsidR="00900B24" w:rsidRPr="00630FBB" w:rsidRDefault="00AC4078" w:rsidP="00AC4078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r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ktoré na danom území neboli doteraz aplikované.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89449" w14:textId="36416682" w:rsidR="00900B24" w:rsidRPr="00630FBB" w:rsidRDefault="00AC4078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97F4" w14:textId="2B24CFDF" w:rsidR="00900B24" w:rsidRPr="00630FBB" w:rsidRDefault="00AC4078" w:rsidP="00900B24">
            <w:pPr>
              <w:widowControl w:val="0"/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208A" w14:textId="211D52B3" w:rsidR="00900B24" w:rsidRPr="00630FBB" w:rsidRDefault="00AC4078" w:rsidP="00AC4078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Projekt má inovatívny charakter.</w:t>
            </w:r>
          </w:p>
        </w:tc>
      </w:tr>
      <w:tr w:rsidR="00900B24" w:rsidRPr="00630FBB" w14:paraId="6EF16BB0" w14:textId="77777777" w:rsidTr="003C34DC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4FD59" w14:textId="77777777" w:rsidR="00900B24" w:rsidRPr="00630FBB" w:rsidRDefault="00900B24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83B0A" w14:textId="77777777" w:rsidR="00900B24" w:rsidRPr="00630FBB" w:rsidRDefault="00900B24" w:rsidP="00900B24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DC447" w14:textId="77777777" w:rsidR="00900B24" w:rsidRPr="00630FBB" w:rsidRDefault="00900B24" w:rsidP="00900B24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A2DE" w14:textId="77777777" w:rsidR="00900B24" w:rsidRPr="00630FBB" w:rsidRDefault="00900B24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81F00" w14:textId="44A9EE71" w:rsidR="00900B24" w:rsidRPr="00630FBB" w:rsidRDefault="00AC4078" w:rsidP="00900B24">
            <w:pPr>
              <w:widowControl w:val="0"/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A22AE" w14:textId="6F21AAD4" w:rsidR="00900B24" w:rsidRPr="00630FBB" w:rsidRDefault="00AC4078" w:rsidP="00AC4078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Projekt nemá inovatívny charakter.</w:t>
            </w:r>
          </w:p>
        </w:tc>
      </w:tr>
      <w:tr w:rsidR="00900B24" w:rsidRPr="00630FBB" w14:paraId="43F0E630" w14:textId="77777777" w:rsidTr="003C34DC">
        <w:trPr>
          <w:trHeight w:val="495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6180F2" w14:textId="5DE123E3" w:rsidR="00900B24" w:rsidRPr="00E33249" w:rsidRDefault="007554C2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E33249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4B3F89" w14:textId="77777777" w:rsidR="008D64D0" w:rsidRPr="00E33249" w:rsidRDefault="008D64D0" w:rsidP="008D64D0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E33249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Vytvorenie pracovného</w:t>
            </w:r>
          </w:p>
          <w:p w14:paraId="119C87BA" w14:textId="34D15492" w:rsidR="00900B24" w:rsidRPr="00E33249" w:rsidRDefault="008D64D0" w:rsidP="008D64D0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E33249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miesta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07B1E1" w14:textId="77777777" w:rsidR="007554C2" w:rsidRPr="00E33249" w:rsidRDefault="007554C2" w:rsidP="007554C2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r w:rsidRPr="00E33249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Posudzuje sa, či žiadateľ vytvorí minimálne</w:t>
            </w:r>
          </w:p>
          <w:p w14:paraId="3D0FACCF" w14:textId="17A5B4D0" w:rsidR="00900B24" w:rsidRPr="00E33249" w:rsidRDefault="007554C2" w:rsidP="007554C2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del w:id="1" w:author="Autor">
              <w:r w:rsidRPr="00E33249" w:rsidDel="002A484C">
                <w:rPr>
                  <w:rFonts w:ascii="Arial Narrow" w:eastAsia="Times New Roman" w:hAnsi="Arial Narrow" w:cs="Arial"/>
                  <w:color w:val="000000" w:themeColor="text1"/>
                  <w:sz w:val="20"/>
                  <w:szCs w:val="20"/>
                  <w:lang w:bidi="en-US"/>
                </w:rPr>
                <w:delText>1</w:delText>
              </w:r>
            </w:del>
            <w:r w:rsidRPr="00E33249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 xml:space="preserve"> </w:t>
            </w:r>
            <w:ins w:id="2" w:author="Autor">
              <w:r w:rsidR="002A484C" w:rsidRPr="00E33249">
                <w:rPr>
                  <w:rFonts w:ascii="Arial Narrow" w:eastAsia="Times New Roman" w:hAnsi="Arial Narrow" w:cs="Arial"/>
                  <w:color w:val="000000" w:themeColor="text1"/>
                  <w:sz w:val="20"/>
                  <w:szCs w:val="20"/>
                  <w:lang w:bidi="en-US"/>
                </w:rPr>
                <w:t xml:space="preserve">0,5 úväzkové </w:t>
              </w:r>
            </w:ins>
            <w:r w:rsidRPr="00E33249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pracovné miesto FTE.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54A8E" w14:textId="555159D8" w:rsidR="00900B24" w:rsidRPr="00E33249" w:rsidRDefault="008D64D0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E33249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9FCC1" w14:textId="532CC4E8" w:rsidR="00900B24" w:rsidRPr="00E33249" w:rsidRDefault="008D64D0" w:rsidP="00900B24">
            <w:pPr>
              <w:widowControl w:val="0"/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</w:pPr>
            <w:r w:rsidRPr="00E33249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  <w:u w:color="00000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269C8" w14:textId="31BB2508" w:rsidR="00900B24" w:rsidRPr="00E33249" w:rsidRDefault="007554C2" w:rsidP="007554C2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E33249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 xml:space="preserve">Žiadateľ sa zaviazal vytvoriť minimálne </w:t>
            </w:r>
            <w:del w:id="3" w:author="Autor">
              <w:r w:rsidRPr="00E33249" w:rsidDel="002A484C">
                <w:rPr>
                  <w:rFonts w:ascii="Arial Narrow" w:hAnsi="Arial Narrow" w:cs="Arial"/>
                  <w:color w:val="000000" w:themeColor="text1"/>
                  <w:sz w:val="20"/>
                  <w:szCs w:val="20"/>
                </w:rPr>
                <w:delText>1</w:delText>
              </w:r>
            </w:del>
            <w:ins w:id="4" w:author="Autor">
              <w:r w:rsidR="002A484C" w:rsidRPr="00E33249">
                <w:rPr>
                  <w:rFonts w:ascii="Arial Narrow" w:hAnsi="Arial Narrow" w:cs="Arial"/>
                  <w:color w:val="000000" w:themeColor="text1"/>
                  <w:sz w:val="20"/>
                  <w:szCs w:val="20"/>
                </w:rPr>
                <w:t xml:space="preserve"> 0,5</w:t>
              </w:r>
            </w:ins>
            <w:r w:rsidRPr="00E33249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 xml:space="preserve"> </w:t>
            </w:r>
            <w:ins w:id="5" w:author="Autor">
              <w:r w:rsidR="002A484C" w:rsidRPr="00E33249">
                <w:rPr>
                  <w:rFonts w:ascii="Arial Narrow" w:hAnsi="Arial Narrow" w:cs="Arial"/>
                  <w:color w:val="000000" w:themeColor="text1"/>
                  <w:sz w:val="20"/>
                  <w:szCs w:val="20"/>
                </w:rPr>
                <w:t xml:space="preserve">úväzkové </w:t>
              </w:r>
            </w:ins>
            <w:r w:rsidRPr="00E33249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 xml:space="preserve">pracovné miesto FTE. </w:t>
            </w:r>
            <w:ins w:id="6" w:author="Autor">
              <w:r w:rsidR="002A484C" w:rsidRPr="00E33249">
                <w:rPr>
                  <w:rFonts w:ascii="Arial Narrow" w:hAnsi="Arial Narrow" w:cs="Arial"/>
                  <w:color w:val="000000" w:themeColor="text1"/>
                  <w:sz w:val="20"/>
                  <w:szCs w:val="20"/>
                </w:rPr>
                <w:t xml:space="preserve">Pracovné miesto musí byť </w:t>
              </w:r>
            </w:ins>
            <w:del w:id="7" w:author="Autor">
              <w:r w:rsidRPr="00E33249" w:rsidDel="002A484C">
                <w:rPr>
                  <w:rFonts w:ascii="Arial Narrow" w:hAnsi="Arial Narrow" w:cs="Arial"/>
                  <w:color w:val="000000" w:themeColor="text1"/>
                  <w:sz w:val="20"/>
                  <w:szCs w:val="20"/>
                </w:rPr>
                <w:delText>Doba</w:delText>
              </w:r>
            </w:del>
            <w:r w:rsidRPr="00E33249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 xml:space="preserve"> udržateľn</w:t>
            </w:r>
            <w:ins w:id="8" w:author="Autor">
              <w:r w:rsidR="002A484C" w:rsidRPr="00E33249">
                <w:rPr>
                  <w:rFonts w:ascii="Arial Narrow" w:hAnsi="Arial Narrow" w:cs="Arial"/>
                  <w:color w:val="000000" w:themeColor="text1"/>
                  <w:sz w:val="20"/>
                  <w:szCs w:val="20"/>
                </w:rPr>
                <w:t>é</w:t>
              </w:r>
            </w:ins>
            <w:del w:id="9" w:author="Autor">
              <w:r w:rsidRPr="00E33249" w:rsidDel="002A484C">
                <w:rPr>
                  <w:rFonts w:ascii="Arial Narrow" w:hAnsi="Arial Narrow" w:cs="Arial"/>
                  <w:color w:val="000000" w:themeColor="text1"/>
                  <w:sz w:val="20"/>
                  <w:szCs w:val="20"/>
                </w:rPr>
                <w:delText>osti</w:delText>
              </w:r>
            </w:del>
            <w:r w:rsidRPr="00E33249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 xml:space="preserve"> </w:t>
            </w:r>
            <w:del w:id="10" w:author="Autor">
              <w:r w:rsidRPr="00E33249" w:rsidDel="002A484C">
                <w:rPr>
                  <w:rFonts w:ascii="Arial Narrow" w:hAnsi="Arial Narrow" w:cs="Arial"/>
                  <w:color w:val="000000" w:themeColor="text1"/>
                  <w:sz w:val="20"/>
                  <w:szCs w:val="20"/>
                </w:rPr>
                <w:delText xml:space="preserve">pracovného miesta je </w:delText>
              </w:r>
            </w:del>
            <w:r w:rsidRPr="00E33249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 xml:space="preserve">3 roky od </w:t>
            </w:r>
            <w:ins w:id="11" w:author="Autor">
              <w:r w:rsidR="002A484C" w:rsidRPr="00E33249">
                <w:rPr>
                  <w:rFonts w:ascii="Arial Narrow" w:hAnsi="Arial Narrow" w:cs="Arial"/>
                  <w:color w:val="000000" w:themeColor="text1"/>
                  <w:sz w:val="20"/>
                  <w:szCs w:val="20"/>
                </w:rPr>
                <w:t xml:space="preserve">finančného </w:t>
              </w:r>
            </w:ins>
            <w:r w:rsidRPr="00E33249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ukončenia projektu.</w:t>
            </w:r>
          </w:p>
        </w:tc>
      </w:tr>
      <w:tr w:rsidR="00900B24" w:rsidRPr="00630FBB" w14:paraId="246FA297" w14:textId="77777777" w:rsidTr="003C34DC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92B0" w14:textId="77777777" w:rsidR="00900B24" w:rsidRPr="00E33249" w:rsidRDefault="00900B24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rPrChange w:id="12" w:author="Autor">
                  <w:rPr>
                    <w:rFonts w:ascii="Arial Narrow" w:hAnsi="Arial Narrow" w:cs="Arial"/>
                    <w:color w:val="000000" w:themeColor="text1"/>
                    <w:sz w:val="20"/>
                    <w:szCs w:val="20"/>
                  </w:rPr>
                </w:rPrChange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15D9" w14:textId="77777777" w:rsidR="00900B24" w:rsidRPr="00E33249" w:rsidRDefault="00900B24" w:rsidP="00900B24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  <w:rPrChange w:id="13" w:author="Autor">
                  <w:rPr>
                    <w:rFonts w:ascii="Arial Narrow" w:eastAsia="Helvetica" w:hAnsi="Arial Narrow" w:cs="Arial"/>
                    <w:color w:val="000000" w:themeColor="text1"/>
                    <w:sz w:val="20"/>
                    <w:szCs w:val="20"/>
                  </w:rPr>
                </w:rPrChange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DEA3D" w14:textId="77777777" w:rsidR="00900B24" w:rsidRPr="00E33249" w:rsidRDefault="00900B24" w:rsidP="00900B24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  <w:rPrChange w:id="14" w:author="Autor">
                  <w:rPr>
                    <w:rFonts w:ascii="Arial Narrow" w:eastAsia="Times New Roman" w:hAnsi="Arial Narrow" w:cs="Arial"/>
                    <w:color w:val="000000" w:themeColor="text1"/>
                    <w:sz w:val="20"/>
                    <w:szCs w:val="20"/>
                    <w:lang w:bidi="en-US"/>
                  </w:rPr>
                </w:rPrChange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02025" w14:textId="77777777" w:rsidR="00900B24" w:rsidRPr="00E33249" w:rsidRDefault="00900B24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rPrChange w:id="15" w:author="Autor">
                  <w:rPr>
                    <w:rFonts w:ascii="Arial Narrow" w:hAnsi="Arial Narrow" w:cs="Arial"/>
                    <w:color w:val="000000" w:themeColor="text1"/>
                    <w:sz w:val="20"/>
                    <w:szCs w:val="20"/>
                  </w:rPr>
                </w:rPrChange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FA31" w14:textId="6DA83F3D" w:rsidR="00900B24" w:rsidRPr="00E33249" w:rsidRDefault="008D64D0" w:rsidP="00900B24">
            <w:pPr>
              <w:widowControl w:val="0"/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rPrChange w:id="16" w:author="Autor">
                  <w:rPr>
                    <w:rFonts w:ascii="Arial Narrow" w:hAnsi="Arial Narrow" w:cs="Arial"/>
                    <w:color w:val="000000" w:themeColor="text1"/>
                    <w:sz w:val="20"/>
                    <w:szCs w:val="20"/>
                    <w:u w:color="000000"/>
                  </w:rPr>
                </w:rPrChange>
              </w:rPr>
            </w:pPr>
            <w:r w:rsidRPr="00E33249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rPrChange w:id="17" w:author="Autor">
                  <w:rPr>
                    <w:rFonts w:ascii="Arial Narrow" w:hAnsi="Arial Narrow" w:cs="Arial"/>
                    <w:color w:val="000000" w:themeColor="text1"/>
                    <w:sz w:val="20"/>
                    <w:szCs w:val="20"/>
                    <w:u w:color="000000"/>
                  </w:rPr>
                </w:rPrChange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C7575" w14:textId="77777777" w:rsidR="007554C2" w:rsidRPr="00E33249" w:rsidRDefault="007554C2" w:rsidP="007554C2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rPrChange w:id="18" w:author="Autor">
                  <w:rPr>
                    <w:rFonts w:ascii="Arial Narrow" w:hAnsi="Arial Narrow" w:cs="Arial"/>
                    <w:color w:val="000000" w:themeColor="text1"/>
                    <w:sz w:val="20"/>
                    <w:szCs w:val="20"/>
                  </w:rPr>
                </w:rPrChange>
              </w:rPr>
            </w:pPr>
            <w:r w:rsidRPr="00E33249">
              <w:rPr>
                <w:rFonts w:ascii="Arial Narrow" w:hAnsi="Arial Narrow" w:cs="Arial"/>
                <w:color w:val="000000" w:themeColor="text1"/>
                <w:sz w:val="20"/>
                <w:szCs w:val="20"/>
                <w:rPrChange w:id="19" w:author="Autor">
                  <w:rPr>
                    <w:rFonts w:ascii="Arial Narrow" w:hAnsi="Arial Narrow" w:cs="Arial"/>
                    <w:color w:val="000000" w:themeColor="text1"/>
                    <w:sz w:val="20"/>
                    <w:szCs w:val="20"/>
                  </w:rPr>
                </w:rPrChange>
              </w:rPr>
              <w:t xml:space="preserve">Žiadateľ sa nezaviazal vytvoriť minimálne </w:t>
            </w:r>
            <w:del w:id="20" w:author="Autor">
              <w:r w:rsidRPr="00E33249" w:rsidDel="002A484C">
                <w:rPr>
                  <w:rFonts w:ascii="Arial Narrow" w:hAnsi="Arial Narrow" w:cs="Arial"/>
                  <w:color w:val="000000" w:themeColor="text1"/>
                  <w:sz w:val="20"/>
                  <w:szCs w:val="20"/>
                  <w:rPrChange w:id="21" w:author="Autor"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rPrChange>
                </w:rPr>
                <w:delText>1</w:delText>
              </w:r>
            </w:del>
          </w:p>
          <w:p w14:paraId="50B3FFF8" w14:textId="64FC41F6" w:rsidR="00900B24" w:rsidRPr="00E33249" w:rsidRDefault="002A484C" w:rsidP="007554C2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rPrChange w:id="22" w:author="Autor">
                  <w:rPr>
                    <w:rFonts w:ascii="Arial Narrow" w:hAnsi="Arial Narrow" w:cs="Arial"/>
                    <w:color w:val="000000" w:themeColor="text1"/>
                    <w:sz w:val="20"/>
                    <w:szCs w:val="20"/>
                  </w:rPr>
                </w:rPrChange>
              </w:rPr>
            </w:pPr>
            <w:ins w:id="23" w:author="Autor">
              <w:r w:rsidRPr="00E33249">
                <w:rPr>
                  <w:rFonts w:ascii="Arial Narrow" w:hAnsi="Arial Narrow" w:cs="Arial"/>
                  <w:color w:val="000000" w:themeColor="text1"/>
                  <w:sz w:val="20"/>
                  <w:szCs w:val="20"/>
                  <w:rPrChange w:id="24" w:author="Autor"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rPrChange>
                </w:rPr>
                <w:t xml:space="preserve">0,5 úväzkové </w:t>
              </w:r>
            </w:ins>
            <w:r w:rsidR="007554C2" w:rsidRPr="00E33249">
              <w:rPr>
                <w:rFonts w:ascii="Arial Narrow" w:hAnsi="Arial Narrow" w:cs="Arial"/>
                <w:color w:val="000000" w:themeColor="text1"/>
                <w:sz w:val="20"/>
                <w:szCs w:val="20"/>
                <w:rPrChange w:id="25" w:author="Autor">
                  <w:rPr>
                    <w:rFonts w:ascii="Arial Narrow" w:hAnsi="Arial Narrow" w:cs="Arial"/>
                    <w:color w:val="000000" w:themeColor="text1"/>
                    <w:sz w:val="20"/>
                    <w:szCs w:val="20"/>
                  </w:rPr>
                </w:rPrChange>
              </w:rPr>
              <w:t>pracovné miesto FTE.</w:t>
            </w:r>
          </w:p>
        </w:tc>
      </w:tr>
      <w:tr w:rsidR="006E3276" w:rsidRPr="00630FBB" w14:paraId="2E9579F4" w14:textId="77777777" w:rsidTr="003C34DC">
        <w:trPr>
          <w:trHeight w:val="495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F727A" w14:textId="7E602CF2" w:rsidR="006E3276" w:rsidRPr="00E33249" w:rsidRDefault="007554C2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E33249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25E3E" w14:textId="77777777" w:rsidR="006E3276" w:rsidRPr="00E33249" w:rsidRDefault="006E3276" w:rsidP="006E3276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E33249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Hodnota vytvoreného</w:t>
            </w:r>
          </w:p>
          <w:p w14:paraId="02275877" w14:textId="729651C7" w:rsidR="006E3276" w:rsidRPr="00E33249" w:rsidRDefault="006E3276" w:rsidP="006E3276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E33249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pracovného miesta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851E41" w14:textId="77777777" w:rsidR="006E3276" w:rsidRPr="00E33249" w:rsidRDefault="006E3276" w:rsidP="006E3276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r w:rsidRPr="00E33249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Posudzuje sa hodnota vytvoreného pracovného</w:t>
            </w:r>
          </w:p>
          <w:p w14:paraId="5FE691E8" w14:textId="77777777" w:rsidR="006E3276" w:rsidRPr="00E33249" w:rsidRDefault="006E3276" w:rsidP="006E3276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r w:rsidRPr="00E33249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miesta. Hodnota pracovného miesta sa vypočíta ako</w:t>
            </w:r>
          </w:p>
          <w:p w14:paraId="2B785982" w14:textId="77777777" w:rsidR="006E3276" w:rsidRPr="00E33249" w:rsidRDefault="006E3276" w:rsidP="006E3276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r w:rsidRPr="00E33249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výška schváleného príspevku k plánovanej hodnote</w:t>
            </w:r>
          </w:p>
          <w:p w14:paraId="430E9D1A" w14:textId="77777777" w:rsidR="006E3276" w:rsidRPr="00E33249" w:rsidRDefault="006E3276" w:rsidP="006E3276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r w:rsidRPr="00E33249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merateľného ukazovateľa A104 Počet vytvorených</w:t>
            </w:r>
          </w:p>
          <w:p w14:paraId="3A796BCD" w14:textId="02001224" w:rsidR="006E3276" w:rsidRPr="00E33249" w:rsidRDefault="006E3276" w:rsidP="006E3276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r w:rsidRPr="00E33249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pracovných miest.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297582" w14:textId="0AB1AF99" w:rsidR="006E3276" w:rsidRPr="00E33249" w:rsidRDefault="006E3276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E33249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DEB7F" w14:textId="6FEB25A0" w:rsidR="006E3276" w:rsidRPr="00E33249" w:rsidRDefault="006E3276" w:rsidP="00900B24">
            <w:pPr>
              <w:widowControl w:val="0"/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</w:pPr>
            <w:r w:rsidRPr="00E33249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36DC" w14:textId="32E996C0" w:rsidR="006E3276" w:rsidRPr="00E33249" w:rsidRDefault="006E3276" w:rsidP="006E3276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E33249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 xml:space="preserve">Ak je hodnota pracovného miesta FTE rovná alebo vyššia ako </w:t>
            </w:r>
            <w:del w:id="26" w:author="Autor">
              <w:r w:rsidRPr="00E33249" w:rsidDel="002A484C">
                <w:rPr>
                  <w:rFonts w:ascii="Arial Narrow" w:hAnsi="Arial Narrow" w:cs="Arial"/>
                  <w:color w:val="000000" w:themeColor="text1"/>
                  <w:sz w:val="20"/>
                  <w:szCs w:val="20"/>
                </w:rPr>
                <w:delText>5</w:delText>
              </w:r>
            </w:del>
            <w:ins w:id="27" w:author="Autor">
              <w:r w:rsidR="002A484C" w:rsidRPr="00E33249">
                <w:rPr>
                  <w:rFonts w:ascii="Arial Narrow" w:hAnsi="Arial Narrow" w:cs="Arial"/>
                  <w:color w:val="000000" w:themeColor="text1"/>
                  <w:sz w:val="20"/>
                  <w:szCs w:val="20"/>
                </w:rPr>
                <w:t>10</w:t>
              </w:r>
            </w:ins>
            <w:r w:rsidRPr="00E33249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0 000 EUR</w:t>
            </w:r>
            <w:r w:rsidR="007554C2" w:rsidRPr="00E33249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6E3276" w:rsidRPr="00630FBB" w14:paraId="483E0F07" w14:textId="77777777" w:rsidTr="003C34DC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44BED" w14:textId="77777777" w:rsidR="006E3276" w:rsidRPr="00E33249" w:rsidRDefault="006E3276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rPrChange w:id="28" w:author="Autor">
                  <w:rPr>
                    <w:rFonts w:ascii="Arial Narrow" w:hAnsi="Arial Narrow" w:cs="Arial"/>
                    <w:color w:val="000000" w:themeColor="text1"/>
                    <w:sz w:val="20"/>
                    <w:szCs w:val="20"/>
                  </w:rPr>
                </w:rPrChange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1851D" w14:textId="77777777" w:rsidR="006E3276" w:rsidRPr="00E33249" w:rsidRDefault="006E3276" w:rsidP="00900B24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  <w:rPrChange w:id="29" w:author="Autor">
                  <w:rPr>
                    <w:rFonts w:ascii="Arial Narrow" w:eastAsia="Helvetica" w:hAnsi="Arial Narrow" w:cs="Arial"/>
                    <w:color w:val="000000" w:themeColor="text1"/>
                    <w:sz w:val="20"/>
                    <w:szCs w:val="20"/>
                  </w:rPr>
                </w:rPrChange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C5DFD" w14:textId="77777777" w:rsidR="006E3276" w:rsidRPr="00E33249" w:rsidRDefault="006E3276" w:rsidP="00900B24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  <w:rPrChange w:id="30" w:author="Autor">
                  <w:rPr>
                    <w:rFonts w:ascii="Arial Narrow" w:eastAsia="Times New Roman" w:hAnsi="Arial Narrow" w:cs="Arial"/>
                    <w:color w:val="000000" w:themeColor="text1"/>
                    <w:sz w:val="20"/>
                    <w:szCs w:val="20"/>
                    <w:lang w:bidi="en-US"/>
                  </w:rPr>
                </w:rPrChange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9E6C14" w14:textId="77777777" w:rsidR="006E3276" w:rsidRPr="00E33249" w:rsidRDefault="006E3276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rPrChange w:id="31" w:author="Autor">
                  <w:rPr>
                    <w:rFonts w:ascii="Arial Narrow" w:hAnsi="Arial Narrow" w:cs="Arial"/>
                    <w:color w:val="000000" w:themeColor="text1"/>
                    <w:sz w:val="20"/>
                    <w:szCs w:val="20"/>
                  </w:rPr>
                </w:rPrChange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52BD0" w14:textId="19102707" w:rsidR="006E3276" w:rsidRPr="00E33249" w:rsidRDefault="006E3276" w:rsidP="00900B24">
            <w:pPr>
              <w:widowControl w:val="0"/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rPrChange w:id="32" w:author="Autor">
                  <w:rPr>
                    <w:rFonts w:ascii="Arial Narrow" w:hAnsi="Arial Narrow" w:cs="Arial"/>
                    <w:color w:val="000000" w:themeColor="text1"/>
                    <w:sz w:val="20"/>
                    <w:szCs w:val="20"/>
                    <w:u w:color="000000"/>
                  </w:rPr>
                </w:rPrChange>
              </w:rPr>
            </w:pPr>
            <w:r w:rsidRPr="00E33249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rPrChange w:id="33" w:author="Autor">
                  <w:rPr>
                    <w:rFonts w:ascii="Arial Narrow" w:hAnsi="Arial Narrow" w:cs="Arial"/>
                    <w:color w:val="000000" w:themeColor="text1"/>
                    <w:sz w:val="20"/>
                    <w:szCs w:val="20"/>
                    <w:u w:color="000000"/>
                  </w:rPr>
                </w:rPrChange>
              </w:rPr>
              <w:t>4 bod</w:t>
            </w:r>
            <w:r w:rsidR="00E859B8" w:rsidRPr="00E33249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rPrChange w:id="34" w:author="Autor">
                  <w:rPr>
                    <w:rFonts w:ascii="Arial Narrow" w:hAnsi="Arial Narrow" w:cs="Arial"/>
                    <w:color w:val="000000" w:themeColor="text1"/>
                    <w:sz w:val="20"/>
                    <w:szCs w:val="20"/>
                    <w:u w:color="000000"/>
                  </w:rPr>
                </w:rPrChange>
              </w:rPr>
              <w:t>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E82D5" w14:textId="1BF58453" w:rsidR="006E3276" w:rsidRPr="00E33249" w:rsidRDefault="006E3276" w:rsidP="006E3276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rPrChange w:id="35" w:author="Autor">
                  <w:rPr>
                    <w:rFonts w:ascii="Arial Narrow" w:hAnsi="Arial Narrow" w:cs="Arial"/>
                    <w:color w:val="000000" w:themeColor="text1"/>
                    <w:sz w:val="20"/>
                    <w:szCs w:val="20"/>
                  </w:rPr>
                </w:rPrChange>
              </w:rPr>
            </w:pPr>
            <w:r w:rsidRPr="00E33249">
              <w:rPr>
                <w:rFonts w:ascii="Arial Narrow" w:hAnsi="Arial Narrow" w:cs="Arial"/>
                <w:color w:val="000000" w:themeColor="text1"/>
                <w:sz w:val="20"/>
                <w:szCs w:val="20"/>
                <w:rPrChange w:id="36" w:author="Autor">
                  <w:rPr>
                    <w:rFonts w:ascii="Arial Narrow" w:hAnsi="Arial Narrow" w:cs="Arial"/>
                    <w:color w:val="000000" w:themeColor="text1"/>
                    <w:sz w:val="20"/>
                    <w:szCs w:val="20"/>
                  </w:rPr>
                </w:rPrChange>
              </w:rPr>
              <w:t xml:space="preserve">Ak je hodnota pracovného miesta FTE nižšia ako </w:t>
            </w:r>
            <w:del w:id="37" w:author="Autor">
              <w:r w:rsidRPr="00E33249" w:rsidDel="002A484C">
                <w:rPr>
                  <w:rFonts w:ascii="Arial Narrow" w:hAnsi="Arial Narrow" w:cs="Arial"/>
                  <w:color w:val="000000" w:themeColor="text1"/>
                  <w:sz w:val="20"/>
                  <w:szCs w:val="20"/>
                  <w:rPrChange w:id="38" w:author="Autor"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rPrChange>
                </w:rPr>
                <w:delText>5</w:delText>
              </w:r>
            </w:del>
            <w:ins w:id="39" w:author="Autor">
              <w:r w:rsidR="002A484C" w:rsidRPr="00E33249">
                <w:rPr>
                  <w:rFonts w:ascii="Arial Narrow" w:hAnsi="Arial Narrow" w:cs="Arial"/>
                  <w:color w:val="000000" w:themeColor="text1"/>
                  <w:sz w:val="20"/>
                  <w:szCs w:val="20"/>
                  <w:rPrChange w:id="40" w:author="Autor"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rPrChange>
                </w:rPr>
                <w:t>10</w:t>
              </w:r>
            </w:ins>
            <w:r w:rsidRPr="00E33249">
              <w:rPr>
                <w:rFonts w:ascii="Arial Narrow" w:hAnsi="Arial Narrow" w:cs="Arial"/>
                <w:color w:val="000000" w:themeColor="text1"/>
                <w:sz w:val="20"/>
                <w:szCs w:val="20"/>
                <w:rPrChange w:id="41" w:author="Autor">
                  <w:rPr>
                    <w:rFonts w:ascii="Arial Narrow" w:hAnsi="Arial Narrow" w:cs="Arial"/>
                    <w:color w:val="000000" w:themeColor="text1"/>
                    <w:sz w:val="20"/>
                    <w:szCs w:val="20"/>
                  </w:rPr>
                </w:rPrChange>
              </w:rPr>
              <w:t xml:space="preserve">0 000 EUR a rovná alebo vyššia ako </w:t>
            </w:r>
            <w:del w:id="42" w:author="Autor">
              <w:r w:rsidRPr="00E33249" w:rsidDel="002A484C">
                <w:rPr>
                  <w:rFonts w:ascii="Arial Narrow" w:hAnsi="Arial Narrow" w:cs="Arial"/>
                  <w:color w:val="000000" w:themeColor="text1"/>
                  <w:sz w:val="20"/>
                  <w:szCs w:val="20"/>
                  <w:rPrChange w:id="43" w:author="Autor"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rPrChange>
                </w:rPr>
                <w:delText>2</w:delText>
              </w:r>
            </w:del>
            <w:r w:rsidRPr="00E33249">
              <w:rPr>
                <w:rFonts w:ascii="Arial Narrow" w:hAnsi="Arial Narrow" w:cs="Arial"/>
                <w:color w:val="000000" w:themeColor="text1"/>
                <w:sz w:val="20"/>
                <w:szCs w:val="20"/>
                <w:rPrChange w:id="44" w:author="Autor">
                  <w:rPr>
                    <w:rFonts w:ascii="Arial Narrow" w:hAnsi="Arial Narrow" w:cs="Arial"/>
                    <w:color w:val="000000" w:themeColor="text1"/>
                    <w:sz w:val="20"/>
                    <w:szCs w:val="20"/>
                  </w:rPr>
                </w:rPrChange>
              </w:rPr>
              <w:t>5</w:t>
            </w:r>
            <w:ins w:id="45" w:author="Autor">
              <w:r w:rsidR="002A484C" w:rsidRPr="00E33249">
                <w:rPr>
                  <w:rFonts w:ascii="Arial Narrow" w:hAnsi="Arial Narrow" w:cs="Arial"/>
                  <w:color w:val="000000" w:themeColor="text1"/>
                  <w:sz w:val="20"/>
                  <w:szCs w:val="20"/>
                  <w:rPrChange w:id="46" w:author="Autor"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rPrChange>
                </w:rPr>
                <w:t>0</w:t>
              </w:r>
            </w:ins>
            <w:r w:rsidRPr="00E33249">
              <w:rPr>
                <w:rFonts w:ascii="Arial Narrow" w:hAnsi="Arial Narrow" w:cs="Arial"/>
                <w:color w:val="000000" w:themeColor="text1"/>
                <w:sz w:val="20"/>
                <w:szCs w:val="20"/>
                <w:rPrChange w:id="47" w:author="Autor">
                  <w:rPr>
                    <w:rFonts w:ascii="Arial Narrow" w:hAnsi="Arial Narrow" w:cs="Arial"/>
                    <w:color w:val="000000" w:themeColor="text1"/>
                    <w:sz w:val="20"/>
                    <w:szCs w:val="20"/>
                  </w:rPr>
                </w:rPrChange>
              </w:rPr>
              <w:t xml:space="preserve"> 000 Eur</w:t>
            </w:r>
          </w:p>
        </w:tc>
      </w:tr>
      <w:tr w:rsidR="006E3276" w:rsidRPr="00630FBB" w14:paraId="2D048959" w14:textId="77777777" w:rsidTr="003C34DC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58F02" w14:textId="77777777" w:rsidR="006E3276" w:rsidRPr="00E33249" w:rsidRDefault="006E3276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rPrChange w:id="48" w:author="Autor">
                  <w:rPr>
                    <w:rFonts w:ascii="Arial Narrow" w:hAnsi="Arial Narrow" w:cs="Arial"/>
                    <w:color w:val="000000" w:themeColor="text1"/>
                    <w:sz w:val="20"/>
                    <w:szCs w:val="20"/>
                  </w:rPr>
                </w:rPrChange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4506" w14:textId="77777777" w:rsidR="006E3276" w:rsidRPr="00E33249" w:rsidRDefault="006E3276" w:rsidP="00900B24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  <w:rPrChange w:id="49" w:author="Autor">
                  <w:rPr>
                    <w:rFonts w:ascii="Arial Narrow" w:eastAsia="Helvetica" w:hAnsi="Arial Narrow" w:cs="Arial"/>
                    <w:color w:val="000000" w:themeColor="text1"/>
                    <w:sz w:val="20"/>
                    <w:szCs w:val="20"/>
                  </w:rPr>
                </w:rPrChange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D66A" w14:textId="77777777" w:rsidR="006E3276" w:rsidRPr="00E33249" w:rsidRDefault="006E3276" w:rsidP="00900B24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  <w:rPrChange w:id="50" w:author="Autor">
                  <w:rPr>
                    <w:rFonts w:ascii="Arial Narrow" w:eastAsia="Times New Roman" w:hAnsi="Arial Narrow" w:cs="Arial"/>
                    <w:color w:val="000000" w:themeColor="text1"/>
                    <w:sz w:val="20"/>
                    <w:szCs w:val="20"/>
                    <w:lang w:bidi="en-US"/>
                  </w:rPr>
                </w:rPrChange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752D" w14:textId="77777777" w:rsidR="006E3276" w:rsidRPr="00E33249" w:rsidRDefault="006E3276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rPrChange w:id="51" w:author="Autor">
                  <w:rPr>
                    <w:rFonts w:ascii="Arial Narrow" w:hAnsi="Arial Narrow" w:cs="Arial"/>
                    <w:color w:val="000000" w:themeColor="text1"/>
                    <w:sz w:val="20"/>
                    <w:szCs w:val="20"/>
                  </w:rPr>
                </w:rPrChange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22ED" w14:textId="715FAAB4" w:rsidR="006E3276" w:rsidRPr="00E33249" w:rsidRDefault="006E3276" w:rsidP="00900B24">
            <w:pPr>
              <w:widowControl w:val="0"/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rPrChange w:id="52" w:author="Autor">
                  <w:rPr>
                    <w:rFonts w:ascii="Arial Narrow" w:hAnsi="Arial Narrow" w:cs="Arial"/>
                    <w:color w:val="000000" w:themeColor="text1"/>
                    <w:sz w:val="20"/>
                    <w:szCs w:val="20"/>
                    <w:u w:color="000000"/>
                  </w:rPr>
                </w:rPrChange>
              </w:rPr>
            </w:pPr>
            <w:r w:rsidRPr="00E33249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rPrChange w:id="53" w:author="Autor">
                  <w:rPr>
                    <w:rFonts w:ascii="Arial Narrow" w:hAnsi="Arial Narrow" w:cs="Arial"/>
                    <w:color w:val="000000" w:themeColor="text1"/>
                    <w:sz w:val="20"/>
                    <w:szCs w:val="20"/>
                    <w:u w:color="000000"/>
                  </w:rPr>
                </w:rPrChange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2C74D" w14:textId="34E23839" w:rsidR="006E3276" w:rsidRPr="00E33249" w:rsidRDefault="006E3276" w:rsidP="006E3276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rPrChange w:id="54" w:author="Autor">
                  <w:rPr>
                    <w:rFonts w:ascii="Arial Narrow" w:hAnsi="Arial Narrow" w:cs="Arial"/>
                    <w:color w:val="000000" w:themeColor="text1"/>
                    <w:sz w:val="20"/>
                    <w:szCs w:val="20"/>
                  </w:rPr>
                </w:rPrChange>
              </w:rPr>
            </w:pPr>
            <w:r w:rsidRPr="00E33249">
              <w:rPr>
                <w:rFonts w:ascii="Arial Narrow" w:hAnsi="Arial Narrow" w:cs="Arial"/>
                <w:color w:val="000000" w:themeColor="text1"/>
                <w:sz w:val="20"/>
                <w:szCs w:val="20"/>
                <w:rPrChange w:id="55" w:author="Autor">
                  <w:rPr>
                    <w:rFonts w:ascii="Arial Narrow" w:hAnsi="Arial Narrow" w:cs="Arial"/>
                    <w:color w:val="000000" w:themeColor="text1"/>
                    <w:sz w:val="20"/>
                    <w:szCs w:val="20"/>
                  </w:rPr>
                </w:rPrChange>
              </w:rPr>
              <w:t xml:space="preserve">Ak je hodnota pracovného miesta FTE nižšia ako </w:t>
            </w:r>
            <w:del w:id="56" w:author="Autor">
              <w:r w:rsidRPr="00E33249" w:rsidDel="002A484C">
                <w:rPr>
                  <w:rFonts w:ascii="Arial Narrow" w:hAnsi="Arial Narrow" w:cs="Arial"/>
                  <w:color w:val="000000" w:themeColor="text1"/>
                  <w:sz w:val="20"/>
                  <w:szCs w:val="20"/>
                  <w:rPrChange w:id="57" w:author="Autor"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rPrChange>
                </w:rPr>
                <w:delText>2</w:delText>
              </w:r>
            </w:del>
            <w:r w:rsidRPr="00E33249">
              <w:rPr>
                <w:rFonts w:ascii="Arial Narrow" w:hAnsi="Arial Narrow" w:cs="Arial"/>
                <w:color w:val="000000" w:themeColor="text1"/>
                <w:sz w:val="20"/>
                <w:szCs w:val="20"/>
                <w:rPrChange w:id="58" w:author="Autor">
                  <w:rPr>
                    <w:rFonts w:ascii="Arial Narrow" w:hAnsi="Arial Narrow" w:cs="Arial"/>
                    <w:color w:val="000000" w:themeColor="text1"/>
                    <w:sz w:val="20"/>
                    <w:szCs w:val="20"/>
                  </w:rPr>
                </w:rPrChange>
              </w:rPr>
              <w:t>5</w:t>
            </w:r>
            <w:ins w:id="59" w:author="Autor">
              <w:r w:rsidR="002A484C" w:rsidRPr="00E33249">
                <w:rPr>
                  <w:rFonts w:ascii="Arial Narrow" w:hAnsi="Arial Narrow" w:cs="Arial"/>
                  <w:color w:val="000000" w:themeColor="text1"/>
                  <w:sz w:val="20"/>
                  <w:szCs w:val="20"/>
                  <w:rPrChange w:id="60" w:author="Autor"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rPrChange>
                </w:rPr>
                <w:t>0</w:t>
              </w:r>
            </w:ins>
            <w:r w:rsidRPr="00E33249">
              <w:rPr>
                <w:rFonts w:ascii="Arial Narrow" w:hAnsi="Arial Narrow" w:cs="Arial"/>
                <w:color w:val="000000" w:themeColor="text1"/>
                <w:sz w:val="20"/>
                <w:szCs w:val="20"/>
                <w:rPrChange w:id="61" w:author="Autor">
                  <w:rPr>
                    <w:rFonts w:ascii="Arial Narrow" w:hAnsi="Arial Narrow" w:cs="Arial"/>
                    <w:color w:val="000000" w:themeColor="text1"/>
                    <w:sz w:val="20"/>
                    <w:szCs w:val="20"/>
                  </w:rPr>
                </w:rPrChange>
              </w:rPr>
              <w:t xml:space="preserve"> 000 EUR</w:t>
            </w:r>
          </w:p>
        </w:tc>
      </w:tr>
      <w:tr w:rsidR="00900B24" w:rsidRPr="00630FBB" w14:paraId="37B34EB9" w14:textId="77777777" w:rsidTr="003C34DC">
        <w:trPr>
          <w:trHeight w:val="495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BC9F7" w14:textId="5A8C0AF4" w:rsidR="00900B24" w:rsidRPr="00630FBB" w:rsidRDefault="007554C2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D04C9B" w14:textId="7E66F980" w:rsidR="00A812D8" w:rsidRPr="00630FBB" w:rsidRDefault="00A812D8" w:rsidP="00A812D8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Projekt má dostatočnú</w:t>
            </w:r>
          </w:p>
          <w:p w14:paraId="7917AF18" w14:textId="77777777" w:rsidR="00A812D8" w:rsidRPr="00630FBB" w:rsidRDefault="00A812D8" w:rsidP="00A812D8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pridanú hodnotu pre</w:t>
            </w:r>
          </w:p>
          <w:p w14:paraId="698FD2E8" w14:textId="1CA5354A" w:rsidR="00900B24" w:rsidRPr="00630FBB" w:rsidRDefault="00A812D8" w:rsidP="00A812D8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územie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307D66" w14:textId="77777777" w:rsidR="00A812D8" w:rsidRPr="00630FBB" w:rsidRDefault="00A812D8" w:rsidP="00A812D8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r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Projekt má dostatočnú úroveň z hľadiska</w:t>
            </w:r>
          </w:p>
          <w:p w14:paraId="41477DE2" w14:textId="77777777" w:rsidR="00A812D8" w:rsidRPr="00630FBB" w:rsidRDefault="00A812D8" w:rsidP="00A812D8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r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zabezpečenia komplexnosti služieb v území alebo</w:t>
            </w:r>
          </w:p>
          <w:p w14:paraId="4D9B07BD" w14:textId="6EB51A0B" w:rsidR="00900B24" w:rsidRPr="00630FBB" w:rsidRDefault="00A812D8" w:rsidP="00A812D8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r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z hľadiska jeho využiteľnosti v území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84C85B" w14:textId="6BDA94A1" w:rsidR="00900B24" w:rsidRPr="00630FBB" w:rsidRDefault="00A812D8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73E13" w14:textId="264F118C" w:rsidR="00900B24" w:rsidRPr="00630FBB" w:rsidRDefault="00A812D8" w:rsidP="00900B24">
            <w:pPr>
              <w:widowControl w:val="0"/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  <w:u w:color="00000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EEF1D" w14:textId="2E165A29" w:rsidR="00A812D8" w:rsidRPr="00630FBB" w:rsidRDefault="00A812D8" w:rsidP="00A812D8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Projekt má dostatočnú úroveň z hľadiska zabezpečenia</w:t>
            </w:r>
          </w:p>
          <w:p w14:paraId="14E531C7" w14:textId="78761508" w:rsidR="00900B24" w:rsidRPr="00630FBB" w:rsidRDefault="00A812D8" w:rsidP="00A812D8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komplexnosti služieb v území alebo z hľadiska jeho využiteľnosti, projekt nie je čiastkový a je možné pomenovať jeho reálny dopad na územie a ciele stratégie.</w:t>
            </w:r>
          </w:p>
        </w:tc>
      </w:tr>
      <w:tr w:rsidR="00900B24" w:rsidRPr="00630FBB" w14:paraId="63032016" w14:textId="77777777" w:rsidTr="003C34DC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FE838" w14:textId="77777777" w:rsidR="00900B24" w:rsidRPr="00630FBB" w:rsidRDefault="00900B24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CA474" w14:textId="77777777" w:rsidR="00900B24" w:rsidRPr="00630FBB" w:rsidRDefault="00900B24" w:rsidP="00900B24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D693" w14:textId="77777777" w:rsidR="00900B24" w:rsidRPr="00630FBB" w:rsidRDefault="00900B24" w:rsidP="00900B24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967A" w14:textId="77777777" w:rsidR="00900B24" w:rsidRPr="00630FBB" w:rsidRDefault="00900B24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28E54" w14:textId="037D589A" w:rsidR="00900B24" w:rsidRPr="00630FBB" w:rsidRDefault="00A812D8" w:rsidP="00900B24">
            <w:pPr>
              <w:widowControl w:val="0"/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AF558" w14:textId="15EB8E39" w:rsidR="00900B24" w:rsidRPr="00630FBB" w:rsidRDefault="00A812D8" w:rsidP="00A812D8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Projekt nemá dostatočnú úroveň z hľadiska zabezpečenia komplexnosti služieb v území alebo z hľadiska jeho využiteľnosti, projekt má skôr čiastkový charakter a nie je možné pomenovať jeho reálny dopad na územie a ciele stratégie</w:t>
            </w:r>
          </w:p>
        </w:tc>
      </w:tr>
      <w:tr w:rsidR="0091631D" w:rsidRPr="00630FBB" w14:paraId="2E85CF3A" w14:textId="77777777" w:rsidTr="003C34DC">
        <w:trPr>
          <w:trHeight w:val="495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6B5EBE" w14:textId="21FFF4E1" w:rsidR="0091631D" w:rsidRPr="00630FBB" w:rsidRDefault="007554C2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D78098" w14:textId="77777777" w:rsidR="0091631D" w:rsidRPr="00630FBB" w:rsidRDefault="0091631D" w:rsidP="0091631D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Prínos realizácie</w:t>
            </w:r>
          </w:p>
          <w:p w14:paraId="476D2900" w14:textId="77777777" w:rsidR="0091631D" w:rsidRPr="00630FBB" w:rsidRDefault="0091631D" w:rsidP="0091631D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projektu na územie</w:t>
            </w:r>
          </w:p>
          <w:p w14:paraId="481E5F89" w14:textId="41CAC06A" w:rsidR="0091631D" w:rsidRPr="00630FBB" w:rsidRDefault="0091631D" w:rsidP="0091631D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MAS.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CFF327" w14:textId="77777777" w:rsidR="0091631D" w:rsidRPr="00630FBB" w:rsidRDefault="0091631D" w:rsidP="0091631D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r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Posudzuje sa na základe informácií uvedených</w:t>
            </w:r>
          </w:p>
          <w:p w14:paraId="5BAFD916" w14:textId="77777777" w:rsidR="0091631D" w:rsidRPr="00630FBB" w:rsidRDefault="0091631D" w:rsidP="0091631D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r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žiadateľov o pozitívnych vplyvoch výstupov</w:t>
            </w:r>
          </w:p>
          <w:p w14:paraId="5043F3AB" w14:textId="04280A7F" w:rsidR="0091631D" w:rsidRPr="00630FBB" w:rsidRDefault="0091631D" w:rsidP="0091631D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r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realizovaného projektu na širšie územie MAS.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C80424" w14:textId="77777777" w:rsidR="0091631D" w:rsidRPr="00630FBB" w:rsidRDefault="0091631D" w:rsidP="0091631D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Bodové</w:t>
            </w:r>
          </w:p>
          <w:p w14:paraId="59E7CC59" w14:textId="41539DCA" w:rsidR="0091631D" w:rsidRPr="00630FBB" w:rsidRDefault="0091631D" w:rsidP="0091631D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5B62" w14:textId="24C79270" w:rsidR="0091631D" w:rsidRPr="00630FBB" w:rsidRDefault="0091631D" w:rsidP="00900B24">
            <w:pPr>
              <w:widowControl w:val="0"/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8B67" w14:textId="6CF96C00" w:rsidR="0091631D" w:rsidRPr="00630FBB" w:rsidRDefault="0091631D" w:rsidP="00A812D8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/>
              </w:rPr>
              <w:t>Projekt má prínos pre jednu obec na území MAS.</w:t>
            </w:r>
          </w:p>
        </w:tc>
      </w:tr>
      <w:tr w:rsidR="0091631D" w:rsidRPr="00630FBB" w14:paraId="6B67CAAB" w14:textId="77777777" w:rsidTr="003C34DC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6BB19F" w14:textId="77777777" w:rsidR="0091631D" w:rsidRPr="00630FBB" w:rsidRDefault="0091631D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89FA86" w14:textId="77777777" w:rsidR="0091631D" w:rsidRPr="00630FBB" w:rsidRDefault="0091631D" w:rsidP="00900B24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5CD7C0" w14:textId="77777777" w:rsidR="0091631D" w:rsidRPr="00630FBB" w:rsidRDefault="0091631D" w:rsidP="00900B24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CD97E6" w14:textId="77777777" w:rsidR="0091631D" w:rsidRPr="00630FBB" w:rsidRDefault="0091631D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92067" w14:textId="25D1BB8D" w:rsidR="0091631D" w:rsidRPr="00630FBB" w:rsidRDefault="0091631D" w:rsidP="00900B24">
            <w:pPr>
              <w:widowControl w:val="0"/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  <w:t>2 bod</w:t>
            </w:r>
            <w:r w:rsidR="00E859B8"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  <w:t>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050E" w14:textId="2667FBB9" w:rsidR="0091631D" w:rsidRPr="00630FBB" w:rsidRDefault="0091631D" w:rsidP="0091631D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Projekt má prínos pre dve až tri obce na území MAS.</w:t>
            </w:r>
          </w:p>
        </w:tc>
      </w:tr>
      <w:tr w:rsidR="0091631D" w:rsidRPr="00630FBB" w14:paraId="2C41BAE0" w14:textId="77777777" w:rsidTr="003C34DC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B01F" w14:textId="77777777" w:rsidR="0091631D" w:rsidRPr="00630FBB" w:rsidRDefault="0091631D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338A2" w14:textId="77777777" w:rsidR="0091631D" w:rsidRPr="00630FBB" w:rsidRDefault="0091631D" w:rsidP="00900B24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4822" w14:textId="77777777" w:rsidR="0091631D" w:rsidRPr="00630FBB" w:rsidRDefault="0091631D" w:rsidP="00900B24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C43C6" w14:textId="77777777" w:rsidR="0091631D" w:rsidRPr="00630FBB" w:rsidRDefault="0091631D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F3DA" w14:textId="38567AE9" w:rsidR="0091631D" w:rsidRPr="00630FBB" w:rsidRDefault="0091631D" w:rsidP="00900B24">
            <w:pPr>
              <w:widowControl w:val="0"/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  <w:t>4 bod</w:t>
            </w:r>
            <w:r w:rsidR="00E859B8"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  <w:t>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79B69" w14:textId="4AF62FA7" w:rsidR="0091631D" w:rsidRPr="00630FBB" w:rsidRDefault="0091631D" w:rsidP="0091631D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 xml:space="preserve">Projekt má prínos pre </w:t>
            </w:r>
            <w:r w:rsidR="007F2C89"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štyri</w:t>
            </w: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 xml:space="preserve"> a viac obcí na území MAS</w:t>
            </w:r>
          </w:p>
        </w:tc>
      </w:tr>
      <w:tr w:rsidR="003C34DC" w:rsidRPr="00630FBB" w14:paraId="3D5080A6" w14:textId="77777777" w:rsidTr="003C34DC">
        <w:trPr>
          <w:trHeight w:val="495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249CE" w14:textId="4366CD55" w:rsidR="003C34DC" w:rsidRPr="00630FBB" w:rsidRDefault="007554C2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del w:id="62" w:author="Autor">
              <w:r w:rsidRPr="00630FBB" w:rsidDel="00630FBB">
                <w:rPr>
                  <w:rFonts w:ascii="Arial Narrow" w:hAnsi="Arial Narrow" w:cs="Arial"/>
                  <w:color w:val="000000" w:themeColor="text1"/>
                  <w:sz w:val="20"/>
                  <w:szCs w:val="20"/>
                </w:rPr>
                <w:delText>8.</w:delText>
              </w:r>
            </w:del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69977D" w14:textId="10F1EF81" w:rsidR="003C34DC" w:rsidRPr="00630FBB" w:rsidDel="00630FBB" w:rsidRDefault="003C34DC" w:rsidP="003C34DC">
            <w:pPr>
              <w:rPr>
                <w:del w:id="63" w:author="Autor"/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del w:id="64" w:author="Autor">
              <w:r w:rsidRPr="00630FBB" w:rsidDel="00630FBB">
                <w:rPr>
                  <w:rFonts w:ascii="Arial Narrow" w:eastAsia="Helvetica" w:hAnsi="Arial Narrow" w:cs="Arial"/>
                  <w:color w:val="000000" w:themeColor="text1"/>
                  <w:sz w:val="20"/>
                  <w:szCs w:val="20"/>
                </w:rPr>
                <w:delText>Projekt napĺňa</w:delText>
              </w:r>
            </w:del>
          </w:p>
          <w:p w14:paraId="70E58AC5" w14:textId="75BB8E99" w:rsidR="003C34DC" w:rsidRPr="00630FBB" w:rsidDel="00630FBB" w:rsidRDefault="003C34DC" w:rsidP="003C34DC">
            <w:pPr>
              <w:rPr>
                <w:del w:id="65" w:author="Autor"/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del w:id="66" w:author="Autor">
              <w:r w:rsidRPr="00630FBB" w:rsidDel="00630FBB">
                <w:rPr>
                  <w:rFonts w:ascii="Arial Narrow" w:eastAsia="Helvetica" w:hAnsi="Arial Narrow" w:cs="Arial"/>
                  <w:color w:val="000000" w:themeColor="text1"/>
                  <w:sz w:val="20"/>
                  <w:szCs w:val="20"/>
                </w:rPr>
                <w:delText>špecifický merateľný</w:delText>
              </w:r>
            </w:del>
          </w:p>
          <w:p w14:paraId="3109AB24" w14:textId="267E87C5" w:rsidR="003C34DC" w:rsidRPr="00630FBB" w:rsidDel="00630FBB" w:rsidRDefault="003C34DC" w:rsidP="003C34DC">
            <w:pPr>
              <w:rPr>
                <w:del w:id="67" w:author="Autor"/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del w:id="68" w:author="Autor">
              <w:r w:rsidRPr="00630FBB" w:rsidDel="00630FBB">
                <w:rPr>
                  <w:rFonts w:ascii="Arial Narrow" w:eastAsia="Helvetica" w:hAnsi="Arial Narrow" w:cs="Arial"/>
                  <w:color w:val="000000" w:themeColor="text1"/>
                  <w:sz w:val="20"/>
                  <w:szCs w:val="20"/>
                </w:rPr>
                <w:delText>ukazovateľ stratégie</w:delText>
              </w:r>
            </w:del>
          </w:p>
          <w:p w14:paraId="5AF75C6B" w14:textId="1AD8406B" w:rsidR="003C34DC" w:rsidRPr="00630FBB" w:rsidDel="00630FBB" w:rsidRDefault="003C34DC" w:rsidP="003C34DC">
            <w:pPr>
              <w:rPr>
                <w:del w:id="69" w:author="Autor"/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del w:id="70" w:author="Autor">
              <w:r w:rsidRPr="00630FBB" w:rsidDel="00630FBB">
                <w:rPr>
                  <w:rFonts w:ascii="Arial Narrow" w:eastAsia="Helvetica" w:hAnsi="Arial Narrow" w:cs="Arial"/>
                  <w:color w:val="000000" w:themeColor="text1"/>
                  <w:sz w:val="20"/>
                  <w:szCs w:val="20"/>
                </w:rPr>
                <w:delText>CLLD daného</w:delText>
              </w:r>
            </w:del>
          </w:p>
          <w:p w14:paraId="08D62ADF" w14:textId="752C14FF" w:rsidR="003C34DC" w:rsidRPr="00630FBB" w:rsidRDefault="003C34DC" w:rsidP="003C34DC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del w:id="71" w:author="Autor">
              <w:r w:rsidRPr="00630FBB" w:rsidDel="00630FBB">
                <w:rPr>
                  <w:rFonts w:ascii="Arial Narrow" w:eastAsia="Helvetica" w:hAnsi="Arial Narrow" w:cs="Arial"/>
                  <w:color w:val="000000" w:themeColor="text1"/>
                  <w:sz w:val="20"/>
                  <w:szCs w:val="20"/>
                </w:rPr>
                <w:delText>opatrenia</w:delText>
              </w:r>
            </w:del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60D96" w14:textId="175A3DF7" w:rsidR="003C34DC" w:rsidRPr="00630FBB" w:rsidDel="00630FBB" w:rsidRDefault="003C34DC" w:rsidP="003C34DC">
            <w:pPr>
              <w:rPr>
                <w:del w:id="72" w:author="Autor"/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del w:id="73" w:author="Autor">
              <w:r w:rsidRPr="00630FBB" w:rsidDel="00630FBB">
                <w:rPr>
                  <w:rFonts w:ascii="Arial Narrow" w:eastAsia="Times New Roman" w:hAnsi="Arial Narrow" w:cs="Arial"/>
                  <w:color w:val="000000" w:themeColor="text1"/>
                  <w:sz w:val="20"/>
                  <w:szCs w:val="20"/>
                  <w:lang w:bidi="en-US"/>
                </w:rPr>
                <w:delText>Posudzuje sa, či sa užívateľ zaviazal k naplneniu</w:delText>
              </w:r>
            </w:del>
          </w:p>
          <w:p w14:paraId="38643797" w14:textId="55761FD2" w:rsidR="003C34DC" w:rsidRPr="00630FBB" w:rsidDel="00630FBB" w:rsidRDefault="003C34DC" w:rsidP="003C34DC">
            <w:pPr>
              <w:rPr>
                <w:del w:id="74" w:author="Autor"/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del w:id="75" w:author="Autor">
              <w:r w:rsidRPr="00630FBB" w:rsidDel="00630FBB">
                <w:rPr>
                  <w:rFonts w:ascii="Arial Narrow" w:eastAsia="Times New Roman" w:hAnsi="Arial Narrow" w:cs="Arial"/>
                  <w:color w:val="000000" w:themeColor="text1"/>
                  <w:sz w:val="20"/>
                  <w:szCs w:val="20"/>
                  <w:lang w:bidi="en-US"/>
                </w:rPr>
                <w:delText>špecifického merateľného ukazovateľa stratégie</w:delText>
              </w:r>
            </w:del>
          </w:p>
          <w:p w14:paraId="1B3767FC" w14:textId="2FAFA504" w:rsidR="003C34DC" w:rsidRPr="00630FBB" w:rsidRDefault="003C34DC" w:rsidP="003C34DC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del w:id="76" w:author="Autor">
              <w:r w:rsidRPr="00630FBB" w:rsidDel="00630FBB">
                <w:rPr>
                  <w:rFonts w:ascii="Arial Narrow" w:eastAsia="Times New Roman" w:hAnsi="Arial Narrow" w:cs="Arial"/>
                  <w:color w:val="000000" w:themeColor="text1"/>
                  <w:sz w:val="20"/>
                  <w:szCs w:val="20"/>
                  <w:lang w:bidi="en-US"/>
                </w:rPr>
                <w:delText>CLLD, definovaného vo výzve MAS.</w:delText>
              </w:r>
            </w:del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B02E5E" w14:textId="0C282A04" w:rsidR="00D33A92" w:rsidRPr="00630FBB" w:rsidDel="00630FBB" w:rsidRDefault="00D33A92" w:rsidP="00D33A92">
            <w:pPr>
              <w:jc w:val="center"/>
              <w:rPr>
                <w:del w:id="77" w:author="Autor"/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del w:id="78" w:author="Autor">
              <w:r w:rsidRPr="00630FBB" w:rsidDel="00630FBB">
                <w:rPr>
                  <w:rFonts w:ascii="Arial Narrow" w:hAnsi="Arial Narrow" w:cs="Arial"/>
                  <w:color w:val="000000" w:themeColor="text1"/>
                  <w:sz w:val="20"/>
                  <w:szCs w:val="20"/>
                </w:rPr>
                <w:delText>Bodové</w:delText>
              </w:r>
            </w:del>
          </w:p>
          <w:p w14:paraId="379CE026" w14:textId="7BE09C30" w:rsidR="003C34DC" w:rsidRPr="00630FBB" w:rsidRDefault="00D33A92" w:rsidP="00D33A92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del w:id="79" w:author="Autor">
              <w:r w:rsidRPr="00630FBB" w:rsidDel="00630FBB">
                <w:rPr>
                  <w:rFonts w:ascii="Arial Narrow" w:hAnsi="Arial Narrow" w:cs="Arial"/>
                  <w:color w:val="000000" w:themeColor="text1"/>
                  <w:sz w:val="20"/>
                  <w:szCs w:val="20"/>
                </w:rPr>
                <w:delText>kritérium</w:delText>
              </w:r>
            </w:del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FF516" w14:textId="3ACEFF3C" w:rsidR="003C34DC" w:rsidRPr="00630FBB" w:rsidRDefault="003C34DC" w:rsidP="00900B24">
            <w:pPr>
              <w:widowControl w:val="0"/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</w:pPr>
            <w:del w:id="80" w:author="Autor">
              <w:r w:rsidRPr="00630FBB" w:rsidDel="00630FBB">
                <w:rPr>
                  <w:rFonts w:ascii="Arial Narrow" w:hAnsi="Arial Narrow" w:cs="Arial"/>
                  <w:color w:val="000000" w:themeColor="text1"/>
                  <w:sz w:val="20"/>
                  <w:szCs w:val="20"/>
                  <w:u w:color="000000"/>
                </w:rPr>
                <w:delText>0 bodov</w:delText>
              </w:r>
            </w:del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09349" w14:textId="09C62904" w:rsidR="003C34DC" w:rsidRPr="00630FBB" w:rsidDel="00630FBB" w:rsidRDefault="003C34DC" w:rsidP="003C34DC">
            <w:pPr>
              <w:rPr>
                <w:del w:id="81" w:author="Autor"/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del w:id="82" w:author="Autor">
              <w:r w:rsidRPr="00630FBB" w:rsidDel="00630FBB">
                <w:rPr>
                  <w:rFonts w:ascii="Arial Narrow" w:hAnsi="Arial Narrow" w:cs="Arial"/>
                  <w:color w:val="000000" w:themeColor="text1"/>
                  <w:sz w:val="20"/>
                  <w:szCs w:val="20"/>
                </w:rPr>
                <w:delText>Projekt nenapĺňa špecificky stanovený merateľný</w:delText>
              </w:r>
            </w:del>
          </w:p>
          <w:p w14:paraId="4E7A1A51" w14:textId="249FC004" w:rsidR="003C34DC" w:rsidRPr="00630FBB" w:rsidRDefault="003C34DC" w:rsidP="003C34DC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del w:id="83" w:author="Autor">
              <w:r w:rsidRPr="00630FBB" w:rsidDel="00630FBB">
                <w:rPr>
                  <w:rFonts w:ascii="Arial Narrow" w:hAnsi="Arial Narrow" w:cs="Arial"/>
                  <w:color w:val="000000" w:themeColor="text1"/>
                  <w:sz w:val="20"/>
                  <w:szCs w:val="20"/>
                </w:rPr>
                <w:delText>ukazovateľov stratégie CLLD</w:delText>
              </w:r>
            </w:del>
          </w:p>
        </w:tc>
      </w:tr>
      <w:tr w:rsidR="003C34DC" w:rsidRPr="00630FBB" w14:paraId="4019BFE3" w14:textId="77777777" w:rsidTr="003C34DC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375F" w14:textId="77777777" w:rsidR="003C34DC" w:rsidRPr="00630FBB" w:rsidRDefault="003C34DC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D13E6" w14:textId="77777777" w:rsidR="003C34DC" w:rsidRPr="00630FBB" w:rsidRDefault="003C34DC" w:rsidP="00900B24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136F8" w14:textId="77777777" w:rsidR="003C34DC" w:rsidRPr="00630FBB" w:rsidRDefault="003C34DC" w:rsidP="00900B24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6AED1" w14:textId="77777777" w:rsidR="003C34DC" w:rsidRPr="00630FBB" w:rsidRDefault="003C34DC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D8941" w14:textId="347F5663" w:rsidR="003C34DC" w:rsidRPr="00630FBB" w:rsidRDefault="003C34DC" w:rsidP="00900B24">
            <w:pPr>
              <w:widowControl w:val="0"/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</w:pPr>
            <w:del w:id="84" w:author="Autor">
              <w:r w:rsidRPr="00630FBB" w:rsidDel="00630FBB">
                <w:rPr>
                  <w:rFonts w:ascii="Arial Narrow" w:hAnsi="Arial Narrow"/>
                </w:rPr>
                <w:delText>2 bod</w:delText>
              </w:r>
              <w:r w:rsidR="00E859B8" w:rsidRPr="00630FBB" w:rsidDel="00630FBB">
                <w:rPr>
                  <w:rFonts w:ascii="Arial Narrow" w:hAnsi="Arial Narrow"/>
                </w:rPr>
                <w:delText>y</w:delText>
              </w:r>
            </w:del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4BF2E" w14:textId="7CF0D0F5" w:rsidR="003C34DC" w:rsidRPr="00630FBB" w:rsidDel="00630FBB" w:rsidRDefault="003C34DC" w:rsidP="003C34DC">
            <w:pPr>
              <w:rPr>
                <w:del w:id="85" w:author="Autor"/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del w:id="86" w:author="Autor">
              <w:r w:rsidRPr="00630FBB" w:rsidDel="00630FBB">
                <w:rPr>
                  <w:rFonts w:ascii="Arial Narrow" w:hAnsi="Arial Narrow" w:cs="Arial"/>
                  <w:color w:val="000000" w:themeColor="text1"/>
                  <w:sz w:val="20"/>
                  <w:szCs w:val="20"/>
                </w:rPr>
                <w:delText>Projekt napĺňa špecificky stanovený merateľný</w:delText>
              </w:r>
            </w:del>
          </w:p>
          <w:p w14:paraId="0C3749E0" w14:textId="7D8A875F" w:rsidR="003C34DC" w:rsidRPr="00630FBB" w:rsidRDefault="003C34DC" w:rsidP="003C34DC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del w:id="87" w:author="Autor">
              <w:r w:rsidRPr="00630FBB" w:rsidDel="00630FBB">
                <w:rPr>
                  <w:rFonts w:ascii="Arial Narrow" w:hAnsi="Arial Narrow" w:cs="Arial"/>
                  <w:color w:val="000000" w:themeColor="text1"/>
                  <w:sz w:val="20"/>
                  <w:szCs w:val="20"/>
                </w:rPr>
                <w:delText>ukazovateľov stratégie CLLD</w:delText>
              </w:r>
            </w:del>
          </w:p>
        </w:tc>
      </w:tr>
      <w:tr w:rsidR="00D33A92" w:rsidRPr="00630FBB" w14:paraId="69360B62" w14:textId="77777777" w:rsidTr="00DC7BA0">
        <w:trPr>
          <w:trHeight w:val="495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E33312" w14:textId="242D3BCE" w:rsidR="00D33A92" w:rsidRPr="00630FBB" w:rsidRDefault="00630FBB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ins w:id="88" w:author="Autor">
              <w:r>
                <w:rPr>
                  <w:rFonts w:ascii="Arial Narrow" w:hAnsi="Arial Narrow" w:cs="Arial"/>
                  <w:color w:val="000000" w:themeColor="text1"/>
                  <w:sz w:val="20"/>
                  <w:szCs w:val="20"/>
                </w:rPr>
                <w:t>8</w:t>
              </w:r>
            </w:ins>
            <w:del w:id="89" w:author="Autor">
              <w:r w:rsidR="007554C2" w:rsidRPr="00630FBB" w:rsidDel="00630FBB">
                <w:rPr>
                  <w:rFonts w:ascii="Arial Narrow" w:hAnsi="Arial Narrow" w:cs="Arial"/>
                  <w:color w:val="000000" w:themeColor="text1"/>
                  <w:sz w:val="20"/>
                  <w:szCs w:val="20"/>
                </w:rPr>
                <w:delText>9</w:delText>
              </w:r>
            </w:del>
            <w:r w:rsidR="007554C2"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EBBAA6" w14:textId="77777777" w:rsidR="00D33A92" w:rsidRPr="00630FBB" w:rsidRDefault="00D33A92" w:rsidP="00D33A92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Projektom dosiahne</w:t>
            </w:r>
          </w:p>
          <w:p w14:paraId="326440E8" w14:textId="77777777" w:rsidR="00D33A92" w:rsidRPr="00630FBB" w:rsidRDefault="00D33A92" w:rsidP="00D33A92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žiadateľ nový výrobok</w:t>
            </w:r>
          </w:p>
          <w:p w14:paraId="452AF794" w14:textId="4B1ACC83" w:rsidR="00D33A92" w:rsidRPr="00630FBB" w:rsidRDefault="00D33A92" w:rsidP="00D33A92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pre firmu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F24C03" w14:textId="422145CC" w:rsidR="00D33A92" w:rsidRPr="00630FBB" w:rsidRDefault="00D33A92" w:rsidP="00D33A92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r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Posudzuje sa na základe uznanej hodnoty merateľného ukazovateľa A101 Počet produktov, ktoré sú pre firmu nové.</w:t>
            </w:r>
          </w:p>
          <w:p w14:paraId="117F81E6" w14:textId="77777777" w:rsidR="00A562BD" w:rsidRPr="00630FBB" w:rsidRDefault="00A562BD" w:rsidP="00D33A92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</w:p>
          <w:p w14:paraId="335AFBF6" w14:textId="77777777" w:rsidR="00D33A92" w:rsidRPr="00630FBB" w:rsidRDefault="00D33A92" w:rsidP="00D33A92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r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V prípade, ak hodnotiteľ dospeje k záveru, že</w:t>
            </w:r>
          </w:p>
          <w:p w14:paraId="4480E349" w14:textId="63A6FF69" w:rsidR="00D33A92" w:rsidRPr="00630FBB" w:rsidRDefault="00D33A92" w:rsidP="00D33A92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r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plánovaná hodnota nie je reálna túto hodnotu zníži.</w:t>
            </w:r>
          </w:p>
          <w:p w14:paraId="18A15B74" w14:textId="77777777" w:rsidR="00A562BD" w:rsidRPr="00630FBB" w:rsidRDefault="00A562BD" w:rsidP="00D33A92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</w:p>
          <w:p w14:paraId="1C68D1E4" w14:textId="04D65A17" w:rsidR="00D33A92" w:rsidRPr="00630FBB" w:rsidRDefault="00D33A92" w:rsidP="00D33A92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r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 xml:space="preserve">V prípade zníženia na nulu, </w:t>
            </w:r>
            <w:proofErr w:type="spellStart"/>
            <w:r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t.j</w:t>
            </w:r>
            <w:proofErr w:type="spellEnd"/>
            <w:r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. žiadny z výrobkov nie je nový pre firmu, zníži plánovanú hodnotu merateľného ukazovateľa na úroveň nula.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037F2" w14:textId="77777777" w:rsidR="00D33A92" w:rsidRPr="00630FBB" w:rsidRDefault="00D33A92" w:rsidP="00D33A92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Bodové</w:t>
            </w:r>
          </w:p>
          <w:p w14:paraId="7C48EB98" w14:textId="79AF0EC9" w:rsidR="00D33A92" w:rsidRPr="00630FBB" w:rsidRDefault="00D33A92" w:rsidP="00D33A92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kritérium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2945" w14:textId="3E5FB446" w:rsidR="00D33A92" w:rsidRPr="00630FBB" w:rsidRDefault="00D33A92" w:rsidP="00900B24">
            <w:pPr>
              <w:widowControl w:val="0"/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0A12" w14:textId="32272DCC" w:rsidR="00D33A92" w:rsidRPr="00630FBB" w:rsidRDefault="00D33A92" w:rsidP="00A812D8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/>
              </w:rPr>
              <w:t>Žiadateľ nepredstaví nový výrobok pre firmu.</w:t>
            </w:r>
          </w:p>
        </w:tc>
      </w:tr>
      <w:tr w:rsidR="00D33A92" w:rsidRPr="00630FBB" w14:paraId="7F997745" w14:textId="77777777" w:rsidTr="003C34DC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FAD4E" w14:textId="77777777" w:rsidR="00D33A92" w:rsidRPr="00630FBB" w:rsidRDefault="00D33A92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86918" w14:textId="77777777" w:rsidR="00D33A92" w:rsidRPr="00630FBB" w:rsidRDefault="00D33A92" w:rsidP="00900B24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49CCD" w14:textId="77777777" w:rsidR="00D33A92" w:rsidRPr="00630FBB" w:rsidRDefault="00D33A92" w:rsidP="00900B24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5191" w14:textId="77777777" w:rsidR="00D33A92" w:rsidRPr="00630FBB" w:rsidRDefault="00D33A92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1380" w14:textId="45DE00F5" w:rsidR="00D33A92" w:rsidRPr="00630FBB" w:rsidRDefault="00D33A92" w:rsidP="00900B24">
            <w:pPr>
              <w:widowControl w:val="0"/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</w:pPr>
            <w:r w:rsidRPr="00630FBB">
              <w:rPr>
                <w:rFonts w:ascii="Arial Narrow" w:hAnsi="Arial Narrow"/>
              </w:rPr>
              <w:t>2 bod</w:t>
            </w:r>
            <w:r w:rsidR="00E859B8" w:rsidRPr="00630FBB">
              <w:rPr>
                <w:rFonts w:ascii="Arial Narrow" w:hAnsi="Arial Narrow"/>
              </w:rPr>
              <w:t>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6D796" w14:textId="4CE78B24" w:rsidR="00D33A92" w:rsidRPr="00630FBB" w:rsidRDefault="00D33A92" w:rsidP="00A812D8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/>
              </w:rPr>
              <w:t>Žiadateľ predstaví nový výrobok pre firmu</w:t>
            </w:r>
          </w:p>
        </w:tc>
      </w:tr>
      <w:tr w:rsidR="00D33A92" w:rsidRPr="00630FBB" w14:paraId="19D7B175" w14:textId="77777777" w:rsidTr="00DC7BA0">
        <w:trPr>
          <w:trHeight w:val="495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0466D7" w14:textId="225F1827" w:rsidR="00D33A92" w:rsidRPr="00630FBB" w:rsidRDefault="00630FBB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ins w:id="90" w:author="Autor">
              <w:r>
                <w:rPr>
                  <w:rFonts w:ascii="Arial Narrow" w:hAnsi="Arial Narrow" w:cs="Arial"/>
                  <w:color w:val="000000" w:themeColor="text1"/>
                  <w:sz w:val="20"/>
                  <w:szCs w:val="20"/>
                </w:rPr>
                <w:t>9</w:t>
              </w:r>
            </w:ins>
            <w:del w:id="91" w:author="Autor">
              <w:r w:rsidR="00A562BD" w:rsidRPr="00630FBB" w:rsidDel="00630FBB">
                <w:rPr>
                  <w:rFonts w:ascii="Arial Narrow" w:hAnsi="Arial Narrow" w:cs="Arial"/>
                  <w:color w:val="000000" w:themeColor="text1"/>
                  <w:sz w:val="20"/>
                  <w:szCs w:val="20"/>
                </w:rPr>
                <w:delText>10</w:delText>
              </w:r>
            </w:del>
            <w:r w:rsidR="00A562BD"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C9F8D0" w14:textId="77777777" w:rsidR="00D33A92" w:rsidRPr="00630FBB" w:rsidRDefault="00D33A92" w:rsidP="00D33A92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Projektom dosiahne</w:t>
            </w:r>
          </w:p>
          <w:p w14:paraId="375B0906" w14:textId="77777777" w:rsidR="00D33A92" w:rsidRPr="00630FBB" w:rsidRDefault="00D33A92" w:rsidP="00D33A92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žiadateľ nový výrobok</w:t>
            </w:r>
          </w:p>
          <w:p w14:paraId="51EA2138" w14:textId="3A75ED44" w:rsidR="00D33A92" w:rsidRPr="00630FBB" w:rsidRDefault="00D33A92" w:rsidP="00D33A92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na trh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872BC" w14:textId="042DDD5F" w:rsidR="00D33A92" w:rsidRPr="00630FBB" w:rsidRDefault="00D33A92" w:rsidP="00D33A92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r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Posudzuje sa na základe uznanej hodnoty merateľného</w:t>
            </w:r>
            <w:r w:rsidR="00A562BD"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 xml:space="preserve"> </w:t>
            </w:r>
            <w:r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ukazovateľa A102 Počet produktov, ktoré sú pre trh</w:t>
            </w:r>
            <w:r w:rsidR="00A562BD"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 xml:space="preserve"> </w:t>
            </w:r>
            <w:r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nové.</w:t>
            </w:r>
          </w:p>
          <w:p w14:paraId="6E922F18" w14:textId="77777777" w:rsidR="00A562BD" w:rsidRPr="00630FBB" w:rsidRDefault="00A562BD" w:rsidP="00D33A92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</w:p>
          <w:p w14:paraId="12A663C7" w14:textId="77777777" w:rsidR="00D33A92" w:rsidRPr="00630FBB" w:rsidRDefault="00D33A92" w:rsidP="00D33A92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r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V prípade, ak hodnotiteľ dospeje k záveru, že</w:t>
            </w:r>
          </w:p>
          <w:p w14:paraId="144E75BA" w14:textId="0997B8F8" w:rsidR="00D33A92" w:rsidRPr="00630FBB" w:rsidRDefault="00D33A92" w:rsidP="00D33A92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r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plánovaná hodnota nie je reálna túto hodnotu zníži.</w:t>
            </w:r>
          </w:p>
          <w:p w14:paraId="1C9FB5CC" w14:textId="77777777" w:rsidR="00D33A92" w:rsidRPr="00630FBB" w:rsidRDefault="00D33A92" w:rsidP="00D33A92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</w:p>
          <w:p w14:paraId="2BB212D4" w14:textId="0AFF922F" w:rsidR="00D33A92" w:rsidRPr="00630FBB" w:rsidRDefault="00D33A92" w:rsidP="00D33A92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r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 xml:space="preserve">V prípade zníženia na nulu, </w:t>
            </w:r>
            <w:proofErr w:type="spellStart"/>
            <w:r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t.j</w:t>
            </w:r>
            <w:proofErr w:type="spellEnd"/>
            <w:r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. žiadny z výrobkov nie je nový pre trh, zníži plánovanú hodnotu merateľného</w:t>
            </w:r>
          </w:p>
          <w:p w14:paraId="1E093664" w14:textId="69892063" w:rsidR="00D33A92" w:rsidRPr="00630FBB" w:rsidRDefault="00D33A92" w:rsidP="00D33A92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  <w:r w:rsidRPr="00630FB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  <w:t>ukazovateľa na úroveň nula.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8CDD5" w14:textId="77777777" w:rsidR="00184CA3" w:rsidRPr="00630FBB" w:rsidRDefault="00184CA3" w:rsidP="00184CA3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Bodové</w:t>
            </w:r>
          </w:p>
          <w:p w14:paraId="62785405" w14:textId="552D4C9A" w:rsidR="00D33A92" w:rsidRPr="00630FBB" w:rsidRDefault="00184CA3" w:rsidP="00184CA3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kritérium</w:t>
            </w: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3EC6" w14:textId="3A0F59A0" w:rsidR="00D33A92" w:rsidRPr="00630FBB" w:rsidRDefault="00184CA3" w:rsidP="00900B24">
            <w:pPr>
              <w:widowControl w:val="0"/>
              <w:jc w:val="center"/>
              <w:rPr>
                <w:rFonts w:ascii="Arial Narrow" w:hAnsi="Arial Narrow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0E8A" w14:textId="693C3C31" w:rsidR="00D33A92" w:rsidRPr="00630FBB" w:rsidRDefault="00184CA3" w:rsidP="00184CA3">
            <w:pPr>
              <w:rPr>
                <w:rFonts w:ascii="Arial Narrow" w:hAnsi="Arial Narrow"/>
              </w:rPr>
            </w:pPr>
            <w:r w:rsidRPr="00630FBB">
              <w:rPr>
                <w:rFonts w:ascii="Arial Narrow" w:hAnsi="Arial Narrow"/>
              </w:rPr>
              <w:t>Žiadateľ nepredstaví nový výrobok pre trh</w:t>
            </w:r>
          </w:p>
        </w:tc>
      </w:tr>
      <w:tr w:rsidR="00D33A92" w:rsidRPr="00630FBB" w14:paraId="3FE69A0C" w14:textId="77777777" w:rsidTr="003C34DC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F8982" w14:textId="77777777" w:rsidR="00D33A92" w:rsidRPr="00630FBB" w:rsidRDefault="00D33A92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AF5F4" w14:textId="77777777" w:rsidR="00D33A92" w:rsidRPr="00630FBB" w:rsidRDefault="00D33A92" w:rsidP="00900B24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A4E30" w14:textId="77777777" w:rsidR="00D33A92" w:rsidRPr="00630FBB" w:rsidRDefault="00D33A92" w:rsidP="00900B24">
            <w:pPr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48EA" w14:textId="77777777" w:rsidR="00D33A92" w:rsidRPr="00630FBB" w:rsidRDefault="00D33A92" w:rsidP="00900B2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82083" w14:textId="0999A53C" w:rsidR="00D33A92" w:rsidRPr="00630FBB" w:rsidRDefault="00184CA3" w:rsidP="00900B24">
            <w:pPr>
              <w:widowControl w:val="0"/>
              <w:jc w:val="center"/>
              <w:rPr>
                <w:rFonts w:ascii="Arial Narrow" w:hAnsi="Arial Narrow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  <w:t>4 bod</w:t>
            </w:r>
            <w:r w:rsidR="00E859B8"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  <w:t>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1CEE" w14:textId="78671440" w:rsidR="00D33A92" w:rsidRPr="00630FBB" w:rsidRDefault="00184CA3" w:rsidP="00184CA3">
            <w:pPr>
              <w:rPr>
                <w:rFonts w:ascii="Arial Narrow" w:hAnsi="Arial Narrow"/>
              </w:rPr>
            </w:pPr>
            <w:r w:rsidRPr="00630FBB">
              <w:rPr>
                <w:rFonts w:ascii="Arial Narrow" w:hAnsi="Arial Narrow"/>
              </w:rPr>
              <w:t>Žiadateľ predstaví nový výrobok pre trh</w:t>
            </w:r>
          </w:p>
        </w:tc>
      </w:tr>
      <w:tr w:rsidR="009459EB" w:rsidRPr="00630FBB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9459EB" w:rsidRPr="00630FBB" w:rsidRDefault="009459EB" w:rsidP="003C34DC">
            <w:pPr>
              <w:widowControl w:val="0"/>
              <w:spacing w:line="269" w:lineRule="exact"/>
              <w:ind w:right="2"/>
              <w:jc w:val="center"/>
              <w:rPr>
                <w:rFonts w:ascii="Arial Narrow" w:hAnsi="Arial Narrow" w:cs="Arial"/>
                <w:color w:val="000000" w:themeColor="text1"/>
                <w:u w:color="000000"/>
              </w:rPr>
            </w:pPr>
            <w:r w:rsidRPr="00630FBB">
              <w:rPr>
                <w:rFonts w:ascii="Arial Narrow" w:hAnsi="Arial Narrow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9459EB" w:rsidRPr="00630FBB" w:rsidRDefault="009459EB" w:rsidP="003C34DC">
            <w:pPr>
              <w:rPr>
                <w:rFonts w:ascii="Arial Narrow" w:eastAsia="Helvetica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9459EB" w:rsidRPr="00630FBB" w14:paraId="7A8CB3AD" w14:textId="77777777" w:rsidTr="00DE148F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4E63ACF0" w:rsidR="009459EB" w:rsidRPr="00630FBB" w:rsidRDefault="00A562BD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1</w:t>
            </w:r>
            <w:ins w:id="92" w:author="Autor">
              <w:r w:rsidR="00630FBB">
                <w:rPr>
                  <w:rFonts w:ascii="Arial Narrow" w:hAnsi="Arial Narrow" w:cs="Arial"/>
                  <w:color w:val="000000" w:themeColor="text1"/>
                </w:rPr>
                <w:t>0</w:t>
              </w:r>
            </w:ins>
            <w:del w:id="93" w:author="Autor">
              <w:r w:rsidRPr="00630FBB" w:rsidDel="00630FBB">
                <w:rPr>
                  <w:rFonts w:ascii="Arial Narrow" w:hAnsi="Arial Narrow" w:cs="Arial"/>
                  <w:color w:val="000000" w:themeColor="text1"/>
                </w:rPr>
                <w:delText>1</w:delText>
              </w:r>
            </w:del>
            <w:r w:rsidRPr="00630FBB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96C35" w14:textId="77777777" w:rsidR="008522A6" w:rsidRPr="00630FBB" w:rsidRDefault="008522A6" w:rsidP="008522A6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Vhodnosť a prepojenosť</w:t>
            </w:r>
          </w:p>
          <w:p w14:paraId="68A9175A" w14:textId="77777777" w:rsidR="008522A6" w:rsidRPr="00630FBB" w:rsidRDefault="008522A6" w:rsidP="008522A6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navrhovaných aktivít</w:t>
            </w:r>
          </w:p>
          <w:p w14:paraId="39F1B954" w14:textId="77777777" w:rsidR="008522A6" w:rsidRPr="00630FBB" w:rsidRDefault="008522A6" w:rsidP="008522A6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projektu vo vzťahu k</w:t>
            </w:r>
          </w:p>
          <w:p w14:paraId="095F98FF" w14:textId="77777777" w:rsidR="008522A6" w:rsidRPr="00630FBB" w:rsidRDefault="008522A6" w:rsidP="008522A6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východiskovej situácii</w:t>
            </w:r>
          </w:p>
          <w:p w14:paraId="337D1B12" w14:textId="77777777" w:rsidR="008522A6" w:rsidRPr="00630FBB" w:rsidRDefault="008522A6" w:rsidP="008522A6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a k stanoveným cieľom</w:t>
            </w:r>
          </w:p>
          <w:p w14:paraId="46099F10" w14:textId="6184505D" w:rsidR="009459EB" w:rsidRPr="00630FBB" w:rsidRDefault="008522A6" w:rsidP="008522A6">
            <w:pPr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16881" w14:textId="77777777" w:rsidR="008522A6" w:rsidRPr="00630FBB" w:rsidRDefault="008522A6" w:rsidP="008522A6">
            <w:pPr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Calibri"/>
                <w:color w:val="000000" w:themeColor="text1"/>
                <w:sz w:val="20"/>
                <w:szCs w:val="20"/>
              </w:rPr>
              <w:t>Posudzuje sa:</w:t>
            </w:r>
          </w:p>
          <w:p w14:paraId="1482EFE3" w14:textId="3D0DC1BA" w:rsidR="008522A6" w:rsidRPr="00630FBB" w:rsidRDefault="008522A6" w:rsidP="008522A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</w:pPr>
            <w:proofErr w:type="spellStart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>či</w:t>
            </w:r>
            <w:proofErr w:type="spellEnd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>aktivity</w:t>
            </w:r>
            <w:proofErr w:type="spellEnd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>nadväzujú</w:t>
            </w:r>
            <w:proofErr w:type="spellEnd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>na</w:t>
            </w:r>
            <w:proofErr w:type="spellEnd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>východiskovú</w:t>
            </w:r>
            <w:proofErr w:type="spellEnd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>situáciu</w:t>
            </w:r>
            <w:proofErr w:type="spellEnd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>,</w:t>
            </w:r>
          </w:p>
          <w:p w14:paraId="0CAF7042" w14:textId="77777777" w:rsidR="008522A6" w:rsidRPr="00630FBB" w:rsidRDefault="008522A6" w:rsidP="008522A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</w:pPr>
            <w:proofErr w:type="spellStart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>či</w:t>
            </w:r>
            <w:proofErr w:type="spellEnd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>sú</w:t>
            </w:r>
            <w:proofErr w:type="spellEnd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>dostatočne</w:t>
            </w:r>
            <w:proofErr w:type="spellEnd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>zrozumiteľné</w:t>
            </w:r>
            <w:proofErr w:type="spellEnd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 xml:space="preserve"> a je </w:t>
            </w:r>
            <w:proofErr w:type="spellStart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>zrejmé</w:t>
            </w:r>
            <w:proofErr w:type="spellEnd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>čo</w:t>
            </w:r>
            <w:proofErr w:type="spellEnd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>chce</w:t>
            </w:r>
            <w:proofErr w:type="spellEnd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>žiadateľ</w:t>
            </w:r>
            <w:proofErr w:type="spellEnd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>dosiahnuť</w:t>
            </w:r>
            <w:proofErr w:type="spellEnd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>,</w:t>
            </w:r>
          </w:p>
          <w:p w14:paraId="7A280F3C" w14:textId="041C6669" w:rsidR="009459EB" w:rsidRPr="00630FBB" w:rsidRDefault="008522A6" w:rsidP="008522A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ascii="Arial Narrow" w:eastAsia="Calibri" w:hAnsi="Arial Narrow" w:cs="Arial"/>
                <w:color w:val="000000" w:themeColor="text1"/>
              </w:rPr>
            </w:pPr>
            <w:proofErr w:type="spellStart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>či</w:t>
            </w:r>
            <w:proofErr w:type="spellEnd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>aktivity</w:t>
            </w:r>
            <w:proofErr w:type="spellEnd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>napĺňajú</w:t>
            </w:r>
            <w:proofErr w:type="spellEnd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>povinné</w:t>
            </w:r>
            <w:proofErr w:type="spellEnd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>merateľné</w:t>
            </w:r>
            <w:proofErr w:type="spellEnd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>ukazovatele</w:t>
            </w:r>
            <w:proofErr w:type="spellEnd"/>
            <w:r w:rsidRPr="00630FBB">
              <w:rPr>
                <w:rFonts w:ascii="Arial Narrow" w:eastAsia="Calibri" w:hAnsi="Arial Narrow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4D0A2D0B" w:rsidR="009459EB" w:rsidRPr="00630FBB" w:rsidRDefault="008522A6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6C93C0F5" w:rsidR="009459EB" w:rsidRPr="00630FBB" w:rsidRDefault="008522A6" w:rsidP="003C34DC">
            <w:pPr>
              <w:jc w:val="center"/>
              <w:rPr>
                <w:rFonts w:ascii="Arial Narrow" w:eastAsia="Helvetica" w:hAnsi="Arial Narrow" w:cs="Arial"/>
                <w:color w:val="000000" w:themeColor="text1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236F1" w14:textId="4F9C4ED7" w:rsidR="008522A6" w:rsidRPr="00630FBB" w:rsidRDefault="008522A6" w:rsidP="008522A6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Všetky hlavné aktivity projektu sú odôvodnené</w:t>
            </w:r>
          </w:p>
          <w:p w14:paraId="00EE24CE" w14:textId="46B2C613" w:rsidR="008522A6" w:rsidRPr="00630FBB" w:rsidRDefault="008522A6" w:rsidP="008522A6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z pohľadu východiskovej situácie, sú zrozumiteľne</w:t>
            </w:r>
          </w:p>
          <w:p w14:paraId="5749F234" w14:textId="09467BDE" w:rsidR="008522A6" w:rsidRPr="00630FBB" w:rsidRDefault="008522A6" w:rsidP="008522A6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definované a ich realizáciou sa dosiahnu</w:t>
            </w:r>
          </w:p>
          <w:p w14:paraId="28C722BF" w14:textId="4ADD934D" w:rsidR="009459EB" w:rsidRPr="00630FBB" w:rsidRDefault="008522A6" w:rsidP="008522A6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plánované ciele projektu.</w:t>
            </w:r>
          </w:p>
        </w:tc>
      </w:tr>
      <w:tr w:rsidR="009459EB" w:rsidRPr="00630FBB" w14:paraId="0FCF77B2" w14:textId="77777777" w:rsidTr="00DE148F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9459EB" w:rsidRPr="00630FBB" w:rsidRDefault="009459EB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9459EB" w:rsidRPr="00630FBB" w:rsidRDefault="009459EB" w:rsidP="003C34DC">
            <w:pPr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9459EB" w:rsidRPr="00630FBB" w:rsidRDefault="009459EB" w:rsidP="003C34DC">
            <w:pPr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9459EB" w:rsidRPr="00630FBB" w:rsidRDefault="009459EB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05F511C7" w:rsidR="009459EB" w:rsidRPr="00630FBB" w:rsidRDefault="008522A6" w:rsidP="003C34DC">
            <w:pPr>
              <w:jc w:val="center"/>
              <w:rPr>
                <w:rFonts w:ascii="Arial Narrow" w:eastAsia="Helvetica" w:hAnsi="Arial Narrow" w:cs="Arial"/>
                <w:color w:val="000000" w:themeColor="text1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3E23450B" w:rsidR="009459EB" w:rsidRPr="00630FBB" w:rsidRDefault="008522A6" w:rsidP="008522A6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Minimálne jedna z hlavných aktivít projektu nie je odôvodnená z pohľadu východiskovej situácie a 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9E3D8D" w:rsidRPr="00630FBB" w14:paraId="494E57D7" w14:textId="77777777" w:rsidTr="003C34DC">
        <w:trPr>
          <w:trHeight w:val="9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0A4DD4" w14:textId="5AE6EDED" w:rsidR="009E3D8D" w:rsidRPr="00630FBB" w:rsidRDefault="00A562BD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1</w:t>
            </w:r>
            <w:ins w:id="94" w:author="Autor">
              <w:r w:rsidR="00630FBB">
                <w:rPr>
                  <w:rFonts w:ascii="Arial Narrow" w:hAnsi="Arial Narrow" w:cs="Arial"/>
                  <w:color w:val="000000" w:themeColor="text1"/>
                </w:rPr>
                <w:t>1</w:t>
              </w:r>
            </w:ins>
            <w:del w:id="95" w:author="Autor">
              <w:r w:rsidRPr="00630FBB" w:rsidDel="00630FBB">
                <w:rPr>
                  <w:rFonts w:ascii="Arial Narrow" w:hAnsi="Arial Narrow" w:cs="Arial"/>
                  <w:color w:val="000000" w:themeColor="text1"/>
                </w:rPr>
                <w:delText>2</w:delText>
              </w:r>
            </w:del>
            <w:r w:rsidRPr="00630FBB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D25B4E" w14:textId="77777777" w:rsidR="009E3D8D" w:rsidRPr="00630FBB" w:rsidRDefault="009E3D8D" w:rsidP="009E3D8D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Projekt zohľadňuje</w:t>
            </w:r>
          </w:p>
          <w:p w14:paraId="0358649C" w14:textId="13057C1B" w:rsidR="009E3D8D" w:rsidRPr="00630FBB" w:rsidRDefault="009E3D8D" w:rsidP="009E3D8D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miestne špecifiká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8B970B" w14:textId="56F54AB9" w:rsidR="009E3D8D" w:rsidRPr="00630FBB" w:rsidRDefault="009E3D8D" w:rsidP="009E3D8D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Posudzuje sa na základe žiadateľom  poskytnutých informácií o realizácii projektu.</w:t>
            </w:r>
          </w:p>
          <w:p w14:paraId="432E69E5" w14:textId="77777777" w:rsidR="009E3D8D" w:rsidRPr="00630FBB" w:rsidRDefault="009E3D8D" w:rsidP="009E3D8D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Miestne špecifiká sú:</w:t>
            </w:r>
          </w:p>
          <w:p w14:paraId="66A15B6B" w14:textId="77777777" w:rsidR="009E3D8D" w:rsidRPr="00630FBB" w:rsidRDefault="009E3D8D" w:rsidP="009E3D8D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•charakteristický ráz územia</w:t>
            </w:r>
          </w:p>
          <w:p w14:paraId="573D00EB" w14:textId="77777777" w:rsidR="009E3D8D" w:rsidRPr="00630FBB" w:rsidRDefault="009E3D8D" w:rsidP="009E3D8D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lastRenderedPageBreak/>
              <w:t>• kultúrny a historický ráz územia</w:t>
            </w:r>
          </w:p>
          <w:p w14:paraId="5A592A89" w14:textId="77777777" w:rsidR="009E3D8D" w:rsidRPr="00630FBB" w:rsidRDefault="009E3D8D" w:rsidP="009E3D8D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• miestne zvyky, gastronómia</w:t>
            </w:r>
          </w:p>
          <w:p w14:paraId="711856B0" w14:textId="29C1AA94" w:rsidR="009E3D8D" w:rsidRPr="00630FBB" w:rsidRDefault="009E3D8D" w:rsidP="009E3D8D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• miestna architektúra a 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E8CAFE" w14:textId="77777777" w:rsidR="009E3D8D" w:rsidRPr="00630FBB" w:rsidRDefault="009E3D8D" w:rsidP="009E3D8D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lastRenderedPageBreak/>
              <w:t>Bodové</w:t>
            </w:r>
          </w:p>
          <w:p w14:paraId="4DC2951B" w14:textId="44C061B1" w:rsidR="009E3D8D" w:rsidRPr="00630FBB" w:rsidRDefault="009E3D8D" w:rsidP="009E3D8D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0E71" w14:textId="68A27A0D" w:rsidR="009E3D8D" w:rsidRPr="00630FBB" w:rsidRDefault="009E3D8D" w:rsidP="003C34DC">
            <w:pPr>
              <w:jc w:val="center"/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D287" w14:textId="17DA4D5D" w:rsidR="009E3D8D" w:rsidRPr="00630FBB" w:rsidRDefault="009E3D8D" w:rsidP="008522A6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nie</w:t>
            </w:r>
          </w:p>
        </w:tc>
      </w:tr>
      <w:tr w:rsidR="009E3D8D" w:rsidRPr="00630FBB" w14:paraId="267CD595" w14:textId="77777777" w:rsidTr="003C34DC">
        <w:trPr>
          <w:trHeight w:val="9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A1EE" w14:textId="77777777" w:rsidR="009E3D8D" w:rsidRPr="00630FBB" w:rsidRDefault="009E3D8D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D0498" w14:textId="77777777" w:rsidR="009E3D8D" w:rsidRPr="00630FBB" w:rsidRDefault="009E3D8D" w:rsidP="003C34DC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632F5" w14:textId="77777777" w:rsidR="009E3D8D" w:rsidRPr="00630FBB" w:rsidRDefault="009E3D8D" w:rsidP="003C34DC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D9EAC" w14:textId="77777777" w:rsidR="009E3D8D" w:rsidRPr="00630FBB" w:rsidRDefault="009E3D8D" w:rsidP="003C34DC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CF2C5" w14:textId="4FD19610" w:rsidR="009E3D8D" w:rsidRPr="00630FBB" w:rsidRDefault="009E3D8D" w:rsidP="003C34DC">
            <w:pPr>
              <w:jc w:val="center"/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  <w:t>2 bod</w:t>
            </w:r>
            <w:r w:rsidR="00E859B8"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</w:rPr>
              <w:t>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3195" w14:textId="6250B7D8" w:rsidR="009E3D8D" w:rsidRPr="00630FBB" w:rsidRDefault="009E3D8D" w:rsidP="008522A6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áno</w:t>
            </w:r>
          </w:p>
        </w:tc>
      </w:tr>
      <w:tr w:rsidR="009459EB" w:rsidRPr="00630FBB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9459EB" w:rsidRPr="00630FBB" w:rsidRDefault="009459EB" w:rsidP="003C34DC">
            <w:pPr>
              <w:widowControl w:val="0"/>
              <w:spacing w:line="269" w:lineRule="exact"/>
              <w:ind w:right="2"/>
              <w:jc w:val="center"/>
              <w:rPr>
                <w:rFonts w:ascii="Arial Narrow" w:hAnsi="Arial Narrow" w:cs="Arial"/>
                <w:b/>
                <w:bCs/>
                <w:color w:val="000000" w:themeColor="text1"/>
                <w:u w:color="000000"/>
              </w:rPr>
            </w:pPr>
            <w:r w:rsidRPr="00630FBB">
              <w:rPr>
                <w:rFonts w:ascii="Arial Narrow" w:hAnsi="Arial Narrow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9459EB" w:rsidRPr="00630FBB" w:rsidRDefault="009459EB" w:rsidP="003C34DC">
            <w:pPr>
              <w:widowControl w:val="0"/>
              <w:spacing w:line="269" w:lineRule="exact"/>
              <w:ind w:right="2"/>
              <w:rPr>
                <w:rFonts w:ascii="Arial Narrow" w:hAnsi="Arial Narrow" w:cs="Arial"/>
                <w:b/>
                <w:bCs/>
                <w:color w:val="000000" w:themeColor="text1"/>
                <w:u w:color="000000"/>
              </w:rPr>
            </w:pPr>
            <w:r w:rsidRPr="00630FBB">
              <w:rPr>
                <w:rFonts w:ascii="Arial Narrow" w:hAnsi="Arial Narrow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9459EB" w:rsidRPr="00630FBB" w14:paraId="236D78E4" w14:textId="77777777" w:rsidTr="00DE148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3AF1C02B" w:rsidR="009459EB" w:rsidRPr="00630FBB" w:rsidRDefault="00A562BD" w:rsidP="003C34DC">
            <w:pPr>
              <w:jc w:val="center"/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1</w:t>
            </w:r>
            <w:ins w:id="96" w:author="Autor">
              <w:r w:rsidR="00630FBB">
                <w:rPr>
                  <w:rFonts w:ascii="Arial Narrow" w:hAnsi="Arial Narrow" w:cstheme="minorHAnsi"/>
                  <w:color w:val="000000" w:themeColor="text1"/>
                  <w:sz w:val="20"/>
                  <w:szCs w:val="20"/>
                </w:rPr>
                <w:t>2</w:t>
              </w:r>
            </w:ins>
            <w:del w:id="97" w:author="Autor">
              <w:r w:rsidRPr="00630FBB" w:rsidDel="00630FBB">
                <w:rPr>
                  <w:rFonts w:ascii="Arial Narrow" w:hAnsi="Arial Narrow" w:cstheme="minorHAnsi"/>
                  <w:color w:val="000000" w:themeColor="text1"/>
                  <w:sz w:val="20"/>
                  <w:szCs w:val="20"/>
                </w:rPr>
                <w:delText>3</w:delText>
              </w:r>
            </w:del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11CE" w14:textId="77777777" w:rsidR="008522A6" w:rsidRPr="00630FBB" w:rsidRDefault="008522A6" w:rsidP="008522A6">
            <w:pPr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Posúdenie prevádzkovej</w:t>
            </w:r>
          </w:p>
          <w:p w14:paraId="54EAFFD3" w14:textId="77777777" w:rsidR="008522A6" w:rsidRPr="00630FBB" w:rsidRDefault="008522A6" w:rsidP="008522A6">
            <w:pPr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a technickej udržateľnosti</w:t>
            </w:r>
          </w:p>
          <w:p w14:paraId="30D6C971" w14:textId="56652262" w:rsidR="009459EB" w:rsidRPr="00630FBB" w:rsidRDefault="008522A6" w:rsidP="008522A6">
            <w:pPr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0274" w14:textId="77777777" w:rsidR="008522A6" w:rsidRPr="00630FBB" w:rsidRDefault="008522A6" w:rsidP="008522A6">
            <w:pPr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Posudzuje sa kapacita žiadateľa na zabezpečenie</w:t>
            </w:r>
          </w:p>
          <w:p w14:paraId="2504E892" w14:textId="77777777" w:rsidR="008522A6" w:rsidRPr="00630FBB" w:rsidRDefault="008522A6" w:rsidP="008522A6">
            <w:pPr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udržateľnosti výstupov projektu po realizácii projektu</w:t>
            </w:r>
          </w:p>
          <w:p w14:paraId="485AE701" w14:textId="77777777" w:rsidR="008522A6" w:rsidRPr="00630FBB" w:rsidRDefault="008522A6" w:rsidP="008522A6">
            <w:pPr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(podľa relevantnosti): zabezpečenie technického</w:t>
            </w:r>
          </w:p>
          <w:p w14:paraId="625CF384" w14:textId="77777777" w:rsidR="008522A6" w:rsidRPr="00630FBB" w:rsidRDefault="008522A6" w:rsidP="008522A6">
            <w:pPr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zázemia, administratívnych kapacít, zrealizovaných</w:t>
            </w:r>
          </w:p>
          <w:p w14:paraId="3AFABED4" w14:textId="22F70D36" w:rsidR="009459EB" w:rsidRPr="00630FBB" w:rsidRDefault="008522A6" w:rsidP="008522A6">
            <w:pPr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služieb a 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4C13F8BE" w:rsidR="009459EB" w:rsidRPr="00630FBB" w:rsidRDefault="008522A6" w:rsidP="003C34DC">
            <w:pPr>
              <w:widowControl w:val="0"/>
              <w:jc w:val="center"/>
              <w:rPr>
                <w:rFonts w:ascii="Arial Narrow" w:eastAsia="Helvetica" w:hAnsi="Arial Narrow" w:cstheme="minorHAnsi"/>
                <w:color w:val="000000" w:themeColor="text1"/>
                <w:sz w:val="20"/>
                <w:szCs w:val="20"/>
                <w:u w:color="000000"/>
              </w:rPr>
            </w:pPr>
            <w:r w:rsidRPr="00630FBB">
              <w:rPr>
                <w:rFonts w:ascii="Arial Narrow" w:eastAsia="Helvetica" w:hAnsi="Arial Narrow" w:cstheme="minorHAnsi"/>
                <w:color w:val="000000" w:themeColor="text1"/>
                <w:sz w:val="20"/>
                <w:szCs w:val="20"/>
                <w:u w:color="000000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12209215" w:rsidR="009459EB" w:rsidRPr="00630FBB" w:rsidRDefault="008522A6" w:rsidP="003C34DC">
            <w:pPr>
              <w:jc w:val="center"/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D9796" w14:textId="392E1D8F" w:rsidR="008522A6" w:rsidRPr="00630FBB" w:rsidRDefault="008522A6" w:rsidP="008522A6">
            <w:pPr>
              <w:rPr>
                <w:rFonts w:ascii="Arial Narrow" w:eastAsia="Helvetica" w:hAnsi="Arial Narrow" w:cstheme="minorHAnsi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theme="minorHAnsi"/>
                <w:color w:val="000000" w:themeColor="text1"/>
                <w:sz w:val="20"/>
                <w:szCs w:val="20"/>
              </w:rPr>
              <w:t>Žiadateľ nedokáže zabezpečiť potrebné technické zázemie alebo administratívne kapacity, legislatívne prostredie (analogicky podľa typu projektu) s cieľom</w:t>
            </w:r>
          </w:p>
          <w:p w14:paraId="0A2408AD" w14:textId="63E90D5E" w:rsidR="009459EB" w:rsidRPr="00630FBB" w:rsidRDefault="008522A6" w:rsidP="008522A6">
            <w:pPr>
              <w:rPr>
                <w:rFonts w:ascii="Arial Narrow" w:eastAsia="Helvetica" w:hAnsi="Arial Narrow" w:cstheme="minorHAnsi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theme="minorHAnsi"/>
                <w:color w:val="000000" w:themeColor="text1"/>
                <w:sz w:val="20"/>
                <w:szCs w:val="20"/>
              </w:rPr>
              <w:t>zabezpečenia udržateľnosti výstupov/výsledkov projektu po ukončení realizácie jeho aktivít. Žiadateľ nevyhodnotil možné riziká udržateľnosti projektu vrátane spôsobu ich predchádzania a ich manažmentu.</w:t>
            </w:r>
          </w:p>
        </w:tc>
      </w:tr>
      <w:tr w:rsidR="009459EB" w:rsidRPr="00630FBB" w14:paraId="1CE0D30F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9459EB" w:rsidRPr="00630FBB" w:rsidRDefault="009459EB" w:rsidP="003C34DC">
            <w:pPr>
              <w:jc w:val="center"/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9459EB" w:rsidRPr="00630FBB" w:rsidRDefault="009459EB" w:rsidP="003C34DC">
            <w:pPr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9459EB" w:rsidRPr="00630FBB" w:rsidRDefault="009459EB" w:rsidP="003C34DC">
            <w:pPr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9459EB" w:rsidRPr="00630FBB" w:rsidRDefault="009459EB" w:rsidP="003C34DC">
            <w:pPr>
              <w:jc w:val="center"/>
              <w:rPr>
                <w:rFonts w:ascii="Arial Narrow" w:eastAsia="Helvetica" w:hAnsi="Arial Narrow" w:cstheme="minorHAnsi"/>
                <w:color w:val="000000" w:themeColor="text1"/>
                <w:sz w:val="20"/>
                <w:szCs w:val="20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4BD0C404" w:rsidR="009459EB" w:rsidRPr="00630FBB" w:rsidRDefault="008522A6" w:rsidP="003C34DC">
            <w:pPr>
              <w:jc w:val="center"/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A9236" w14:textId="05EE657E" w:rsidR="008522A6" w:rsidRPr="00630FBB" w:rsidRDefault="008522A6" w:rsidP="008522A6">
            <w:pPr>
              <w:rPr>
                <w:rFonts w:ascii="Arial Narrow" w:eastAsia="Helvetica" w:hAnsi="Arial Narrow" w:cstheme="minorHAnsi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theme="minorHAnsi"/>
                <w:color w:val="000000" w:themeColor="text1"/>
                <w:sz w:val="20"/>
                <w:szCs w:val="20"/>
              </w:rPr>
              <w:t>Žiadateľ dokáže zabezpečiť potrebné technické zázemie alebo administratívne kapacity, legislatívne prostredie</w:t>
            </w:r>
          </w:p>
          <w:p w14:paraId="631D38C4" w14:textId="008F5ED0" w:rsidR="008522A6" w:rsidRPr="00630FBB" w:rsidRDefault="008522A6" w:rsidP="008522A6">
            <w:pPr>
              <w:rPr>
                <w:rFonts w:ascii="Arial Narrow" w:eastAsia="Helvetica" w:hAnsi="Arial Narrow" w:cstheme="minorHAnsi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theme="minorHAnsi"/>
                <w:color w:val="000000" w:themeColor="text1"/>
                <w:sz w:val="20"/>
                <w:szCs w:val="20"/>
              </w:rPr>
              <w:t>(analogicky podľa typu projektu) s cieľom zabezpečenia</w:t>
            </w:r>
          </w:p>
          <w:p w14:paraId="417F3CDB" w14:textId="67EF83BA" w:rsidR="008522A6" w:rsidRPr="00630FBB" w:rsidRDefault="008522A6" w:rsidP="008522A6">
            <w:pPr>
              <w:rPr>
                <w:rFonts w:ascii="Arial Narrow" w:eastAsia="Helvetica" w:hAnsi="Arial Narrow" w:cstheme="minorHAnsi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theme="minorHAnsi"/>
                <w:color w:val="000000" w:themeColor="text1"/>
                <w:sz w:val="20"/>
                <w:szCs w:val="20"/>
              </w:rPr>
              <w:t>udržateľnosti výstupov/výsledkov projektu po ukončení</w:t>
            </w:r>
          </w:p>
          <w:p w14:paraId="5399AC87" w14:textId="26AAF979" w:rsidR="008522A6" w:rsidRPr="00630FBB" w:rsidRDefault="008522A6" w:rsidP="008522A6">
            <w:pPr>
              <w:rPr>
                <w:rFonts w:ascii="Arial Narrow" w:eastAsia="Helvetica" w:hAnsi="Arial Narrow" w:cstheme="minorHAnsi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theme="minorHAnsi"/>
                <w:color w:val="000000" w:themeColor="text1"/>
                <w:sz w:val="20"/>
                <w:szCs w:val="20"/>
              </w:rPr>
              <w:t>realizácie jeho aktivít. Žiadateľ vyhodnotil možné riziká</w:t>
            </w:r>
          </w:p>
          <w:p w14:paraId="0CB52889" w14:textId="26684C03" w:rsidR="009459EB" w:rsidRPr="00630FBB" w:rsidRDefault="008522A6" w:rsidP="008522A6">
            <w:pPr>
              <w:rPr>
                <w:rFonts w:ascii="Arial Narrow" w:eastAsia="Helvetica" w:hAnsi="Arial Narrow" w:cstheme="minorHAnsi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theme="minorHAnsi"/>
                <w:color w:val="000000" w:themeColor="text1"/>
                <w:sz w:val="20"/>
                <w:szCs w:val="20"/>
              </w:rPr>
              <w:t>udržateľnosti projektu vrátane spôsobu ich</w:t>
            </w:r>
            <w:r w:rsidR="00E2684F" w:rsidRPr="00630FBB">
              <w:rPr>
                <w:rFonts w:ascii="Arial Narrow" w:eastAsia="Helvetica" w:hAnsi="Arial Narrow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630FBB">
              <w:rPr>
                <w:rFonts w:ascii="Arial Narrow" w:eastAsia="Helvetica" w:hAnsi="Arial Narrow" w:cstheme="minorHAnsi"/>
                <w:color w:val="000000" w:themeColor="text1"/>
                <w:sz w:val="20"/>
                <w:szCs w:val="20"/>
              </w:rPr>
              <w:t>predchádzania a</w:t>
            </w:r>
            <w:r w:rsidR="00E2684F" w:rsidRPr="00630FBB">
              <w:rPr>
                <w:rFonts w:ascii="Arial Narrow" w:eastAsia="Helvetica" w:hAnsi="Arial Narrow" w:cstheme="minorHAnsi"/>
                <w:color w:val="000000" w:themeColor="text1"/>
                <w:sz w:val="20"/>
                <w:szCs w:val="20"/>
              </w:rPr>
              <w:t> </w:t>
            </w:r>
            <w:r w:rsidRPr="00630FBB">
              <w:rPr>
                <w:rFonts w:ascii="Arial Narrow" w:eastAsia="Helvetica" w:hAnsi="Arial Narrow" w:cstheme="minorHAnsi"/>
                <w:color w:val="000000" w:themeColor="text1"/>
                <w:sz w:val="20"/>
                <w:szCs w:val="20"/>
              </w:rPr>
              <w:t>ich</w:t>
            </w:r>
            <w:r w:rsidR="00E2684F" w:rsidRPr="00630FBB">
              <w:rPr>
                <w:rFonts w:ascii="Arial Narrow" w:eastAsia="Helvetica" w:hAnsi="Arial Narrow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630FBB">
              <w:rPr>
                <w:rFonts w:ascii="Arial Narrow" w:eastAsia="Helvetica" w:hAnsi="Arial Narrow" w:cstheme="minorHAnsi"/>
                <w:color w:val="000000" w:themeColor="text1"/>
                <w:sz w:val="20"/>
                <w:szCs w:val="20"/>
              </w:rPr>
              <w:t>manažmentu.</w:t>
            </w:r>
          </w:p>
        </w:tc>
      </w:tr>
      <w:tr w:rsidR="009459EB" w:rsidRPr="00630FBB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9459EB" w:rsidRPr="00630FBB" w:rsidRDefault="009459EB" w:rsidP="003C34DC">
            <w:pPr>
              <w:widowControl w:val="0"/>
              <w:spacing w:line="269" w:lineRule="exact"/>
              <w:ind w:right="2"/>
              <w:jc w:val="center"/>
              <w:rPr>
                <w:rFonts w:ascii="Arial Narrow" w:hAnsi="Arial Narrow" w:cs="Arial"/>
                <w:b/>
                <w:bCs/>
                <w:color w:val="000000" w:themeColor="text1"/>
                <w:u w:color="000000"/>
              </w:rPr>
            </w:pPr>
            <w:r w:rsidRPr="00630FBB">
              <w:rPr>
                <w:rFonts w:ascii="Arial Narrow" w:hAnsi="Arial Narrow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9459EB" w:rsidRPr="00630FBB" w:rsidRDefault="009459EB" w:rsidP="003C34DC">
            <w:pPr>
              <w:widowControl w:val="0"/>
              <w:spacing w:line="269" w:lineRule="exact"/>
              <w:ind w:right="2"/>
              <w:rPr>
                <w:rFonts w:ascii="Arial Narrow" w:hAnsi="Arial Narrow" w:cs="Arial"/>
                <w:b/>
                <w:bCs/>
                <w:color w:val="000000" w:themeColor="text1"/>
                <w:u w:color="000000"/>
              </w:rPr>
            </w:pPr>
            <w:r w:rsidRPr="00630FBB">
              <w:rPr>
                <w:rFonts w:ascii="Arial Narrow" w:hAnsi="Arial Narrow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9459EB" w:rsidRPr="00630FBB" w14:paraId="013CC603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56992973" w:rsidR="009459EB" w:rsidRPr="00630FBB" w:rsidRDefault="00A562BD" w:rsidP="003C34DC">
            <w:pPr>
              <w:jc w:val="center"/>
              <w:rPr>
                <w:rFonts w:ascii="Arial Narrow" w:hAnsi="Arial Narrow" w:cs="Arial"/>
                <w:color w:val="000000" w:themeColor="text1"/>
                <w:highlight w:val="yellow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1</w:t>
            </w:r>
            <w:ins w:id="98" w:author="Autor">
              <w:r w:rsidR="00630FBB">
                <w:rPr>
                  <w:rFonts w:ascii="Arial Narrow" w:hAnsi="Arial Narrow" w:cs="Arial"/>
                  <w:color w:val="000000" w:themeColor="text1"/>
                </w:rPr>
                <w:t>3</w:t>
              </w:r>
            </w:ins>
            <w:del w:id="99" w:author="Autor">
              <w:r w:rsidRPr="00630FBB" w:rsidDel="00630FBB">
                <w:rPr>
                  <w:rFonts w:ascii="Arial Narrow" w:hAnsi="Arial Narrow" w:cs="Arial"/>
                  <w:color w:val="000000" w:themeColor="text1"/>
                </w:rPr>
                <w:delText>4</w:delText>
              </w:r>
            </w:del>
            <w:r w:rsidRPr="00630FBB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3D64" w14:textId="77777777" w:rsidR="009946A7" w:rsidRPr="00630FBB" w:rsidRDefault="009946A7" w:rsidP="009946A7">
            <w:pPr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Oprávnenosť výdavkov</w:t>
            </w:r>
          </w:p>
          <w:p w14:paraId="69E6138C" w14:textId="77777777" w:rsidR="009946A7" w:rsidRPr="00630FBB" w:rsidRDefault="009946A7" w:rsidP="009946A7">
            <w:pPr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(vecná oprávnenosť,</w:t>
            </w:r>
          </w:p>
          <w:p w14:paraId="08EE1F97" w14:textId="5A476404" w:rsidR="009459EB" w:rsidRPr="00630FBB" w:rsidRDefault="009946A7" w:rsidP="009946A7">
            <w:pPr>
              <w:rPr>
                <w:rFonts w:ascii="Arial Narrow" w:hAnsi="Arial Narrow" w:cstheme="minorHAnsi"/>
                <w:color w:val="000000" w:themeColor="text1"/>
                <w:sz w:val="20"/>
                <w:szCs w:val="20"/>
                <w:highlight w:val="yellow"/>
              </w:rPr>
            </w:pPr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účelnosť a nevyhnutnosť)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3FAC" w14:textId="77777777" w:rsidR="009946A7" w:rsidRPr="00630FBB" w:rsidRDefault="009946A7" w:rsidP="009946A7">
            <w:pPr>
              <w:widowControl w:val="0"/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</w:pPr>
            <w:proofErr w:type="spellStart"/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Posudzuje</w:t>
            </w:r>
            <w:proofErr w:type="spellEnd"/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sa</w:t>
            </w:r>
            <w:proofErr w:type="spellEnd"/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, či sú </w:t>
            </w:r>
            <w:proofErr w:type="spellStart"/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žiadané</w:t>
            </w:r>
            <w:proofErr w:type="spellEnd"/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výdavky</w:t>
            </w:r>
            <w:proofErr w:type="spellEnd"/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projektu:</w:t>
            </w:r>
          </w:p>
          <w:p w14:paraId="68D9AFB9" w14:textId="77777777" w:rsidR="009946A7" w:rsidRPr="00630FBB" w:rsidRDefault="009946A7" w:rsidP="009946A7">
            <w:pPr>
              <w:pStyle w:val="Odsekzoznamu"/>
              <w:widowControl w:val="0"/>
              <w:numPr>
                <w:ilvl w:val="0"/>
                <w:numId w:val="34"/>
              </w:numPr>
              <w:spacing w:after="0" w:line="240" w:lineRule="auto"/>
              <w:rPr>
                <w:rFonts w:ascii="Arial Narrow" w:eastAsia="Calibri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</w:pPr>
            <w:proofErr w:type="spellStart"/>
            <w:r w:rsidRPr="00630FBB">
              <w:rPr>
                <w:rFonts w:ascii="Arial Narrow" w:eastAsia="Calibri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vecne</w:t>
            </w:r>
            <w:proofErr w:type="spellEnd"/>
            <w:r w:rsidRPr="00630FBB">
              <w:rPr>
                <w:rFonts w:ascii="Arial Narrow" w:eastAsia="Calibri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(</w:t>
            </w:r>
            <w:proofErr w:type="spellStart"/>
            <w:r w:rsidRPr="00630FBB">
              <w:rPr>
                <w:rFonts w:ascii="Arial Narrow" w:eastAsia="Calibri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obsahovo</w:t>
            </w:r>
            <w:proofErr w:type="spellEnd"/>
            <w:r w:rsidRPr="00630FBB">
              <w:rPr>
                <w:rFonts w:ascii="Arial Narrow" w:eastAsia="Calibri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) </w:t>
            </w:r>
            <w:proofErr w:type="spellStart"/>
            <w:r w:rsidRPr="00630FBB">
              <w:rPr>
                <w:rFonts w:ascii="Arial Narrow" w:eastAsia="Calibri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oprávnené</w:t>
            </w:r>
            <w:proofErr w:type="spellEnd"/>
            <w:r w:rsidRPr="00630FBB">
              <w:rPr>
                <w:rFonts w:ascii="Arial Narrow" w:eastAsia="Calibri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v </w:t>
            </w:r>
            <w:proofErr w:type="spellStart"/>
            <w:r w:rsidRPr="00630FBB">
              <w:rPr>
                <w:rFonts w:ascii="Arial Narrow" w:eastAsia="Calibri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zmysle</w:t>
            </w:r>
            <w:proofErr w:type="spellEnd"/>
            <w:r w:rsidRPr="00630FBB">
              <w:rPr>
                <w:rFonts w:ascii="Arial Narrow" w:eastAsia="Calibri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eastAsia="Calibri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podmienok</w:t>
            </w:r>
            <w:proofErr w:type="spellEnd"/>
            <w:r w:rsidRPr="00630FBB">
              <w:rPr>
                <w:rFonts w:ascii="Arial Narrow" w:eastAsia="Calibri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výzvy,</w:t>
            </w:r>
          </w:p>
          <w:p w14:paraId="59573E05" w14:textId="77777777" w:rsidR="009946A7" w:rsidRPr="00630FBB" w:rsidRDefault="009946A7" w:rsidP="009946A7">
            <w:pPr>
              <w:pStyle w:val="Odsekzoznamu"/>
              <w:widowControl w:val="0"/>
              <w:numPr>
                <w:ilvl w:val="0"/>
                <w:numId w:val="34"/>
              </w:numPr>
              <w:spacing w:after="0" w:line="240" w:lineRule="auto"/>
              <w:rPr>
                <w:rFonts w:ascii="Arial Narrow" w:eastAsia="Calibri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</w:pPr>
            <w:r w:rsidRPr="00630FBB">
              <w:rPr>
                <w:rFonts w:ascii="Arial Narrow" w:eastAsia="Calibri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účelné z </w:t>
            </w:r>
            <w:proofErr w:type="spellStart"/>
            <w:r w:rsidRPr="00630FBB">
              <w:rPr>
                <w:rFonts w:ascii="Arial Narrow" w:eastAsia="Calibri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hľadiska</w:t>
            </w:r>
            <w:proofErr w:type="spellEnd"/>
            <w:r w:rsidRPr="00630FBB">
              <w:rPr>
                <w:rFonts w:ascii="Arial Narrow" w:eastAsia="Calibri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eastAsia="Calibri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predpokladu</w:t>
            </w:r>
            <w:proofErr w:type="spellEnd"/>
            <w:r w:rsidRPr="00630FBB">
              <w:rPr>
                <w:rFonts w:ascii="Arial Narrow" w:eastAsia="Calibri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eastAsia="Calibri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naplnenia</w:t>
            </w:r>
            <w:proofErr w:type="spellEnd"/>
            <w:r w:rsidRPr="00630FBB">
              <w:rPr>
                <w:rFonts w:ascii="Arial Narrow" w:eastAsia="Calibri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stanovených </w:t>
            </w:r>
            <w:proofErr w:type="spellStart"/>
            <w:r w:rsidRPr="00630FBB">
              <w:rPr>
                <w:rFonts w:ascii="Arial Narrow" w:eastAsia="Calibri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cieľov</w:t>
            </w:r>
            <w:proofErr w:type="spellEnd"/>
            <w:r w:rsidRPr="00630FBB">
              <w:rPr>
                <w:rFonts w:ascii="Arial Narrow" w:eastAsia="Calibri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projektu,</w:t>
            </w:r>
          </w:p>
          <w:p w14:paraId="0AA8D15F" w14:textId="2014CF09" w:rsidR="009946A7" w:rsidRPr="00630FBB" w:rsidRDefault="009946A7" w:rsidP="009946A7">
            <w:pPr>
              <w:pStyle w:val="Odsekzoznamu"/>
              <w:widowControl w:val="0"/>
              <w:numPr>
                <w:ilvl w:val="0"/>
                <w:numId w:val="34"/>
              </w:numPr>
              <w:spacing w:after="0" w:line="240" w:lineRule="auto"/>
              <w:rPr>
                <w:rFonts w:ascii="Arial Narrow" w:eastAsia="Calibri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</w:pPr>
            <w:r w:rsidRPr="00630FBB">
              <w:rPr>
                <w:rFonts w:ascii="Arial Narrow" w:eastAsia="Calibri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nevyhnutné na </w:t>
            </w:r>
            <w:proofErr w:type="spellStart"/>
            <w:r w:rsidRPr="00630FBB">
              <w:rPr>
                <w:rFonts w:ascii="Arial Narrow" w:eastAsia="Calibri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realizáciu</w:t>
            </w:r>
            <w:proofErr w:type="spellEnd"/>
            <w:r w:rsidRPr="00630FBB">
              <w:rPr>
                <w:rFonts w:ascii="Arial Narrow" w:eastAsia="Calibri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eastAsia="Calibri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aktivít</w:t>
            </w:r>
            <w:proofErr w:type="spellEnd"/>
            <w:r w:rsidRPr="00630FBB">
              <w:rPr>
                <w:rFonts w:ascii="Arial Narrow" w:eastAsia="Calibri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projektu</w:t>
            </w:r>
          </w:p>
          <w:p w14:paraId="0A3F85C6" w14:textId="77777777" w:rsidR="00A562BD" w:rsidRPr="00630FBB" w:rsidRDefault="00A562BD" w:rsidP="009946A7">
            <w:pPr>
              <w:widowControl w:val="0"/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</w:pPr>
          </w:p>
          <w:p w14:paraId="0974D486" w14:textId="5996D393" w:rsidR="009946A7" w:rsidRPr="00630FBB" w:rsidRDefault="009946A7" w:rsidP="009946A7">
            <w:pPr>
              <w:widowControl w:val="0"/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</w:pPr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V </w:t>
            </w:r>
            <w:proofErr w:type="spellStart"/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prípade</w:t>
            </w:r>
            <w:proofErr w:type="spellEnd"/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identifikácie</w:t>
            </w:r>
            <w:proofErr w:type="spellEnd"/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výdavkov</w:t>
            </w:r>
            <w:proofErr w:type="spellEnd"/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, </w:t>
            </w:r>
            <w:proofErr w:type="spellStart"/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ktoré</w:t>
            </w:r>
            <w:proofErr w:type="spellEnd"/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nespĺňajú</w:t>
            </w:r>
            <w:proofErr w:type="spellEnd"/>
          </w:p>
          <w:p w14:paraId="6209D632" w14:textId="77777777" w:rsidR="009946A7" w:rsidRPr="00630FBB" w:rsidRDefault="009946A7" w:rsidP="009946A7">
            <w:pPr>
              <w:widowControl w:val="0"/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</w:pPr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uvedené </w:t>
            </w:r>
            <w:proofErr w:type="spellStart"/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kritériá</w:t>
            </w:r>
            <w:proofErr w:type="spellEnd"/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hodnotiteľ</w:t>
            </w:r>
            <w:proofErr w:type="spellEnd"/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tieto</w:t>
            </w:r>
            <w:proofErr w:type="spellEnd"/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výdavky</w:t>
            </w:r>
            <w:proofErr w:type="spellEnd"/>
          </w:p>
          <w:p w14:paraId="529B1E63" w14:textId="2E6B1AE0" w:rsidR="009459EB" w:rsidRPr="00630FBB" w:rsidRDefault="009946A7" w:rsidP="009946A7">
            <w:pPr>
              <w:widowControl w:val="0"/>
              <w:rPr>
                <w:rFonts w:ascii="Arial Narrow" w:hAnsi="Arial Narrow" w:cstheme="minorHAnsi"/>
                <w:color w:val="000000" w:themeColor="text1"/>
                <w:sz w:val="20"/>
                <w:szCs w:val="20"/>
                <w:highlight w:val="yellow"/>
                <w:u w:color="000000"/>
                <w:lang w:val="cs-CZ"/>
              </w:rPr>
            </w:pPr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v </w:t>
            </w:r>
            <w:proofErr w:type="spellStart"/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zodpovedajúcej</w:t>
            </w:r>
            <w:proofErr w:type="spellEnd"/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výške</w:t>
            </w:r>
            <w:proofErr w:type="spellEnd"/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skráti</w:t>
            </w:r>
            <w:proofErr w:type="spellEnd"/>
            <w:r w:rsidRPr="00630FBB">
              <w:rPr>
                <w:rFonts w:ascii="Arial Narrow" w:hAnsi="Arial Narrow" w:cstheme="minorHAnsi"/>
                <w:color w:val="000000" w:themeColor="text1"/>
                <w:sz w:val="20"/>
                <w:szCs w:val="20"/>
                <w:u w:color="000000"/>
                <w:lang w:val="cs-CZ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7A1A4049" w:rsidR="009459EB" w:rsidRPr="00630FBB" w:rsidRDefault="009946A7" w:rsidP="003C34DC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yellow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00513B37" w:rsidR="009459EB" w:rsidRPr="00630FBB" w:rsidRDefault="009946A7" w:rsidP="003C34DC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yellow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6E22" w14:textId="01FB5C01" w:rsidR="009946A7" w:rsidRPr="00630FBB" w:rsidRDefault="009946A7" w:rsidP="009946A7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70% a viac finančnej hodnoty žiadateľom definovaných celkových oprávnených výdavkov projektu je možné</w:t>
            </w:r>
          </w:p>
          <w:p w14:paraId="34AD8E67" w14:textId="1A9D4E92" w:rsidR="009459EB" w:rsidRPr="00630FBB" w:rsidRDefault="009946A7" w:rsidP="009946A7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  <w:highlight w:val="yellow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považovať za oprávnené.</w:t>
            </w:r>
          </w:p>
        </w:tc>
      </w:tr>
      <w:tr w:rsidR="009459EB" w:rsidRPr="00630FBB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9459EB" w:rsidRPr="00630FBB" w:rsidRDefault="009459EB" w:rsidP="003C34DC">
            <w:pPr>
              <w:jc w:val="center"/>
              <w:rPr>
                <w:rFonts w:ascii="Arial Narrow" w:hAnsi="Arial Narrow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9459EB" w:rsidRPr="00630FBB" w:rsidRDefault="009459EB" w:rsidP="003C34DC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9459EB" w:rsidRPr="00630FBB" w:rsidRDefault="009459EB" w:rsidP="003C34DC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9459EB" w:rsidRPr="00630FBB" w:rsidRDefault="009459EB" w:rsidP="003C34DC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73B23495" w:rsidR="009459EB" w:rsidRPr="00630FBB" w:rsidRDefault="009946A7" w:rsidP="003C34DC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yellow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302E143D" w:rsidR="009459EB" w:rsidRPr="00630FBB" w:rsidRDefault="009946A7" w:rsidP="009946A7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  <w:highlight w:val="yellow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9946A7" w:rsidRPr="00630FBB" w14:paraId="1E7B4D19" w14:textId="77777777" w:rsidTr="003C34DC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E20B36" w14:textId="4DBB45EC" w:rsidR="009946A7" w:rsidRPr="00630FBB" w:rsidRDefault="00A562BD" w:rsidP="003C34DC">
            <w:pPr>
              <w:jc w:val="center"/>
              <w:rPr>
                <w:rFonts w:ascii="Arial Narrow" w:hAnsi="Arial Narrow" w:cs="Arial"/>
                <w:color w:val="000000" w:themeColor="text1"/>
                <w:highlight w:val="yellow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1</w:t>
            </w:r>
            <w:ins w:id="100" w:author="Autor">
              <w:r w:rsidR="00630FBB">
                <w:rPr>
                  <w:rFonts w:ascii="Arial Narrow" w:hAnsi="Arial Narrow" w:cs="Arial"/>
                  <w:color w:val="000000" w:themeColor="text1"/>
                </w:rPr>
                <w:t>4</w:t>
              </w:r>
            </w:ins>
            <w:del w:id="101" w:author="Autor">
              <w:r w:rsidRPr="00630FBB" w:rsidDel="00630FBB">
                <w:rPr>
                  <w:rFonts w:ascii="Arial Narrow" w:hAnsi="Arial Narrow" w:cs="Arial"/>
                  <w:color w:val="000000" w:themeColor="text1"/>
                </w:rPr>
                <w:delText>5</w:delText>
              </w:r>
            </w:del>
            <w:r w:rsidRPr="00630FBB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217768" w14:textId="77777777" w:rsidR="009946A7" w:rsidRPr="00630FBB" w:rsidRDefault="009946A7" w:rsidP="009946A7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Efektívnosť a hospodárnosť</w:t>
            </w:r>
          </w:p>
          <w:p w14:paraId="27D4D722" w14:textId="58EE933E" w:rsidR="009946A7" w:rsidRPr="00630FBB" w:rsidRDefault="009946A7" w:rsidP="009946A7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yellow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6C8B82" w14:textId="77777777" w:rsidR="009946A7" w:rsidRPr="00630FBB" w:rsidRDefault="009946A7" w:rsidP="009946A7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</w:pP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Posudzuje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sa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, či navrhnuté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výdavky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projektu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spĺňajú</w:t>
            </w:r>
            <w:proofErr w:type="spellEnd"/>
          </w:p>
          <w:p w14:paraId="1E30CCE0" w14:textId="77777777" w:rsidR="009946A7" w:rsidRPr="00630FBB" w:rsidRDefault="009946A7" w:rsidP="009946A7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</w:pP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podmienku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hospodárnosti a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efektívnosti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, </w:t>
            </w:r>
            <w:proofErr w:type="gram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t.j.</w:t>
            </w:r>
            <w:proofErr w:type="gram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či</w:t>
            </w:r>
          </w:p>
          <w:p w14:paraId="51306E43" w14:textId="77777777" w:rsidR="009946A7" w:rsidRPr="00630FBB" w:rsidRDefault="009946A7" w:rsidP="009946A7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</w:pP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zodpovedajú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obvyklým cenám v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danom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mieste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a čase.</w:t>
            </w:r>
          </w:p>
          <w:p w14:paraId="4A02E5B8" w14:textId="77777777" w:rsidR="009946A7" w:rsidRPr="00630FBB" w:rsidRDefault="009946A7" w:rsidP="009946A7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Uvedené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sa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overuje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prostredníctvom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stanovených</w:t>
            </w:r>
          </w:p>
          <w:p w14:paraId="6C339477" w14:textId="77777777" w:rsidR="009946A7" w:rsidRPr="00630FBB" w:rsidRDefault="009946A7" w:rsidP="009946A7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</w:pP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benchmarkov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(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mernej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investičnej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náročnosti projektu)</w:t>
            </w:r>
          </w:p>
          <w:p w14:paraId="11D38428" w14:textId="77777777" w:rsidR="009946A7" w:rsidRPr="00630FBB" w:rsidRDefault="009946A7" w:rsidP="009946A7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a/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alebo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finančných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limitov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,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príp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. zrealizovaného</w:t>
            </w:r>
          </w:p>
          <w:p w14:paraId="7A81ADCC" w14:textId="77777777" w:rsidR="009946A7" w:rsidRPr="00630FBB" w:rsidRDefault="009946A7" w:rsidP="009946A7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</w:pP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verejného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obstarávania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, vykonaného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prieskumu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trhu</w:t>
            </w:r>
          </w:p>
          <w:p w14:paraId="5BF55EF2" w14:textId="77777777" w:rsidR="009946A7" w:rsidRPr="00630FBB" w:rsidRDefault="009946A7" w:rsidP="009946A7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</w:pP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alebo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ďalších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nástrojov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na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overenie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hospodárnosti a</w:t>
            </w:r>
          </w:p>
          <w:p w14:paraId="6F486338" w14:textId="77777777" w:rsidR="009946A7" w:rsidRPr="00630FBB" w:rsidRDefault="009946A7" w:rsidP="009946A7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</w:pP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efektívnosti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výdavkov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(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napr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. znalecký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posudok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).</w:t>
            </w:r>
          </w:p>
          <w:p w14:paraId="4A6CEC2A" w14:textId="77777777" w:rsidR="00384EE1" w:rsidRPr="00630FBB" w:rsidRDefault="00384EE1" w:rsidP="009946A7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</w:pPr>
          </w:p>
          <w:p w14:paraId="47135E78" w14:textId="5FAEA7EC" w:rsidR="009946A7" w:rsidRPr="00630FBB" w:rsidRDefault="009946A7" w:rsidP="009946A7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V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prípade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identifikácie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výdavkov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,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ktoré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nespĺňajú</w:t>
            </w:r>
            <w:proofErr w:type="spellEnd"/>
          </w:p>
          <w:p w14:paraId="4D1BF6A3" w14:textId="77777777" w:rsidR="009946A7" w:rsidRPr="00630FBB" w:rsidRDefault="009946A7" w:rsidP="009946A7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uvedené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kritériá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hodnotiteľ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tieto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výdavky</w:t>
            </w:r>
            <w:proofErr w:type="spellEnd"/>
          </w:p>
          <w:p w14:paraId="2B4E0CE4" w14:textId="44D1AB46" w:rsidR="009946A7" w:rsidRPr="00630FBB" w:rsidRDefault="009946A7" w:rsidP="009946A7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yellow"/>
                <w:u w:color="000000"/>
                <w:lang w:val="cs-CZ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lastRenderedPageBreak/>
              <w:t xml:space="preserve">v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zodpovedajúcej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výške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skráti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5162FD" w14:textId="2054F5A3" w:rsidR="009946A7" w:rsidRPr="00630FBB" w:rsidRDefault="009946A7" w:rsidP="003C34DC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yellow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lastRenderedPageBreak/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6DCA" w14:textId="1CC0ADF2" w:rsidR="009946A7" w:rsidRPr="00630FBB" w:rsidRDefault="009946A7" w:rsidP="003C34DC">
            <w:pPr>
              <w:jc w:val="center"/>
              <w:rPr>
                <w:rFonts w:ascii="Arial Narrow" w:eastAsia="Helvetica" w:hAnsi="Arial Narrow" w:cs="Arial"/>
                <w:color w:val="000000" w:themeColor="text1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4485A" w14:textId="5B7F8876" w:rsidR="009946A7" w:rsidRPr="00630FBB" w:rsidRDefault="009946A7" w:rsidP="009946A7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Žiadané výdavky projektu sú hospodárne a efektívne a</w:t>
            </w:r>
          </w:p>
          <w:p w14:paraId="473384D2" w14:textId="11F8C1DD" w:rsidR="009946A7" w:rsidRPr="00630FBB" w:rsidRDefault="009946A7" w:rsidP="009946A7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zodpovedajú obvyklým cenám v danom čase a mieste a spĺňajú cieľ minimalizácie nákladov pri dodržaní požadovanej kvality výstupov.</w:t>
            </w:r>
          </w:p>
        </w:tc>
      </w:tr>
      <w:tr w:rsidR="009946A7" w:rsidRPr="00630FBB" w14:paraId="10277D93" w14:textId="77777777" w:rsidTr="003C34DC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985A1" w14:textId="77777777" w:rsidR="009946A7" w:rsidRPr="00630FBB" w:rsidRDefault="009946A7" w:rsidP="003C34DC">
            <w:pPr>
              <w:jc w:val="center"/>
              <w:rPr>
                <w:rFonts w:ascii="Arial Narrow" w:hAnsi="Arial Narrow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719D" w14:textId="77777777" w:rsidR="009946A7" w:rsidRPr="00630FBB" w:rsidRDefault="009946A7" w:rsidP="003C34DC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8540" w14:textId="77777777" w:rsidR="009946A7" w:rsidRPr="00630FBB" w:rsidRDefault="009946A7" w:rsidP="003C34DC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3D3B2" w14:textId="77777777" w:rsidR="009946A7" w:rsidRPr="00630FBB" w:rsidRDefault="009946A7" w:rsidP="003C34DC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3FA3" w14:textId="22E141B1" w:rsidR="009946A7" w:rsidRPr="00630FBB" w:rsidRDefault="009946A7" w:rsidP="003C34DC">
            <w:pPr>
              <w:jc w:val="center"/>
              <w:rPr>
                <w:rFonts w:ascii="Arial Narrow" w:eastAsia="Helvetica" w:hAnsi="Arial Narrow" w:cs="Arial"/>
                <w:color w:val="000000" w:themeColor="text1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2409" w14:textId="1D5A88CE" w:rsidR="009946A7" w:rsidRPr="00630FBB" w:rsidRDefault="009946A7" w:rsidP="009946A7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Žiadané výdavky projektu nie sú hospodárne a efektívne, nezodpovedajú obvyklým cenám v danom čase a mieste, nespĺňajú cieľ minimalizácie nákladov</w:t>
            </w:r>
          </w:p>
          <w:p w14:paraId="471F2050" w14:textId="4DD60C8F" w:rsidR="009946A7" w:rsidRPr="00630FBB" w:rsidRDefault="009946A7" w:rsidP="009946A7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pri dodržaní požadovanej kvality výstupov.</w:t>
            </w:r>
          </w:p>
        </w:tc>
      </w:tr>
      <w:tr w:rsidR="00384EE1" w:rsidRPr="00630FBB" w14:paraId="14B887B9" w14:textId="77777777" w:rsidTr="003C34DC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D43574" w14:textId="0F0B4D38" w:rsidR="00384EE1" w:rsidRPr="00630FBB" w:rsidRDefault="00A562BD" w:rsidP="003C34DC">
            <w:pPr>
              <w:jc w:val="center"/>
              <w:rPr>
                <w:rFonts w:ascii="Arial Narrow" w:hAnsi="Arial Narrow" w:cs="Arial"/>
                <w:color w:val="000000" w:themeColor="text1"/>
                <w:highlight w:val="yellow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1</w:t>
            </w:r>
            <w:ins w:id="102" w:author="Autor">
              <w:r w:rsidR="00630FBB">
                <w:rPr>
                  <w:rFonts w:ascii="Arial Narrow" w:hAnsi="Arial Narrow" w:cs="Arial"/>
                  <w:color w:val="000000" w:themeColor="text1"/>
                </w:rPr>
                <w:t>5</w:t>
              </w:r>
            </w:ins>
            <w:del w:id="103" w:author="Autor">
              <w:r w:rsidRPr="00630FBB" w:rsidDel="00630FBB">
                <w:rPr>
                  <w:rFonts w:ascii="Arial Narrow" w:hAnsi="Arial Narrow" w:cs="Arial"/>
                  <w:color w:val="000000" w:themeColor="text1"/>
                </w:rPr>
                <w:delText>6</w:delText>
              </w:r>
            </w:del>
            <w:r w:rsidRPr="00630FBB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61B37F" w14:textId="77777777" w:rsidR="00384EE1" w:rsidRPr="00630FBB" w:rsidRDefault="00384EE1" w:rsidP="00384EE1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Finančná</w:t>
            </w:r>
          </w:p>
          <w:p w14:paraId="4B301363" w14:textId="77777777" w:rsidR="00384EE1" w:rsidRPr="00630FBB" w:rsidRDefault="00384EE1" w:rsidP="00384EE1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charakteristika</w:t>
            </w:r>
          </w:p>
          <w:p w14:paraId="1913A18C" w14:textId="0E64875F" w:rsidR="00384EE1" w:rsidRPr="00630FBB" w:rsidRDefault="00384EE1" w:rsidP="00384EE1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yellow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D5751E" w14:textId="77777777" w:rsidR="00384EE1" w:rsidRPr="00630FBB" w:rsidRDefault="00384EE1" w:rsidP="00384EE1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</w:pP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Posudzuje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sa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finančná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situácia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/stabilita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užívateľa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, a to</w:t>
            </w:r>
          </w:p>
          <w:p w14:paraId="32FAECEC" w14:textId="77777777" w:rsidR="00384EE1" w:rsidRPr="00630FBB" w:rsidRDefault="00384EE1" w:rsidP="00384EE1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</w:pP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podľa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vypočítaných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hodnôt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ukazovateľov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vychádzajúc</w:t>
            </w:r>
            <w:proofErr w:type="spellEnd"/>
          </w:p>
          <w:p w14:paraId="244FA40C" w14:textId="7FB464EB" w:rsidR="00384EE1" w:rsidRPr="00630FBB" w:rsidRDefault="00384EE1" w:rsidP="00384EE1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z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účtovnej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závierky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užívateľa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. </w:t>
            </w:r>
          </w:p>
          <w:p w14:paraId="46909949" w14:textId="77777777" w:rsidR="00A01FB4" w:rsidRPr="00630FBB" w:rsidRDefault="00A01FB4" w:rsidP="00384EE1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</w:pPr>
          </w:p>
          <w:p w14:paraId="21293BBF" w14:textId="5B0B6857" w:rsidR="00384EE1" w:rsidRPr="00630FBB" w:rsidRDefault="00384EE1" w:rsidP="00384EE1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yellow"/>
                <w:u w:color="000000"/>
                <w:lang w:val="cs-CZ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V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prípade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verejného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sektora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sa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komplexne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posudzujú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ukazovatele likvidity a ukazovatele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zadlženosti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. V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prípade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súkromného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sektora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sa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finančné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zdravie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posúdi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na </w:t>
            </w:r>
            <w:proofErr w:type="gram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základe</w:t>
            </w:r>
            <w:proofErr w:type="gram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modelu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hodnotenia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firmy tzv.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Altmanov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E5D797" w14:textId="5C3F30FF" w:rsidR="00384EE1" w:rsidRPr="00630FBB" w:rsidRDefault="00384EE1" w:rsidP="003C34DC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yellow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CA774" w14:textId="5764AA26" w:rsidR="00384EE1" w:rsidRPr="00630FBB" w:rsidRDefault="00384EE1" w:rsidP="003C34DC">
            <w:pPr>
              <w:jc w:val="center"/>
              <w:rPr>
                <w:rFonts w:ascii="Arial Narrow" w:eastAsia="Helvetica" w:hAnsi="Arial Narrow" w:cs="Arial"/>
                <w:color w:val="000000" w:themeColor="text1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</w:rPr>
              <w:t>1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E0B0" w14:textId="193B6BD4" w:rsidR="00384EE1" w:rsidRPr="00630FBB" w:rsidRDefault="00384EE1" w:rsidP="009946A7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Subjekt s nepriaznivou finančnou situáciou</w:t>
            </w:r>
          </w:p>
        </w:tc>
      </w:tr>
      <w:tr w:rsidR="00384EE1" w:rsidRPr="00630FBB" w14:paraId="79D43D0B" w14:textId="77777777" w:rsidTr="00384EE1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3B7823" w14:textId="77777777" w:rsidR="00384EE1" w:rsidRPr="00630FBB" w:rsidRDefault="00384EE1" w:rsidP="003C34DC">
            <w:pPr>
              <w:jc w:val="center"/>
              <w:rPr>
                <w:rFonts w:ascii="Arial Narrow" w:hAnsi="Arial Narrow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7C8579" w14:textId="77777777" w:rsidR="00384EE1" w:rsidRPr="00630FBB" w:rsidRDefault="00384EE1" w:rsidP="003C34DC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9339E" w14:textId="77777777" w:rsidR="00384EE1" w:rsidRPr="00630FBB" w:rsidRDefault="00384EE1" w:rsidP="003C34DC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DE2B3C" w14:textId="77777777" w:rsidR="00384EE1" w:rsidRPr="00630FBB" w:rsidRDefault="00384EE1" w:rsidP="003C34DC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D79F0" w14:textId="4C752952" w:rsidR="00384EE1" w:rsidRPr="00630FBB" w:rsidRDefault="00384EE1" w:rsidP="003C34DC">
            <w:pPr>
              <w:jc w:val="center"/>
              <w:rPr>
                <w:rFonts w:ascii="Arial Narrow" w:eastAsia="Helvetica" w:hAnsi="Arial Narrow" w:cs="Arial"/>
                <w:color w:val="000000" w:themeColor="text1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</w:rPr>
              <w:t>2 bod</w:t>
            </w:r>
            <w:r w:rsidR="00E859B8" w:rsidRPr="00630FBB">
              <w:rPr>
                <w:rFonts w:ascii="Arial Narrow" w:eastAsia="Helvetica" w:hAnsi="Arial Narrow" w:cs="Arial"/>
                <w:color w:val="000000" w:themeColor="text1"/>
              </w:rPr>
              <w:t>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B9732" w14:textId="0E43C93F" w:rsidR="00384EE1" w:rsidRPr="00630FBB" w:rsidRDefault="00384EE1" w:rsidP="009946A7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Subjekt s neurčitou finančnou situáciou</w:t>
            </w:r>
          </w:p>
        </w:tc>
      </w:tr>
      <w:tr w:rsidR="00384EE1" w:rsidRPr="00630FBB" w14:paraId="5290C2D7" w14:textId="77777777" w:rsidTr="00384EE1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648897" w14:textId="77777777" w:rsidR="00384EE1" w:rsidRPr="00630FBB" w:rsidRDefault="00384EE1" w:rsidP="003C34DC">
            <w:pPr>
              <w:jc w:val="center"/>
              <w:rPr>
                <w:rFonts w:ascii="Arial Narrow" w:hAnsi="Arial Narrow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8E910" w14:textId="77777777" w:rsidR="00384EE1" w:rsidRPr="00630FBB" w:rsidRDefault="00384EE1" w:rsidP="003C34DC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1ED58" w14:textId="77777777" w:rsidR="00384EE1" w:rsidRPr="00630FBB" w:rsidRDefault="00384EE1" w:rsidP="003C34DC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AB1D57" w14:textId="77777777" w:rsidR="00384EE1" w:rsidRPr="00630FBB" w:rsidRDefault="00384EE1" w:rsidP="003C34DC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15A51" w14:textId="71D4477B" w:rsidR="00384EE1" w:rsidRPr="00630FBB" w:rsidRDefault="00384EE1" w:rsidP="003C34DC">
            <w:pPr>
              <w:jc w:val="center"/>
              <w:rPr>
                <w:rFonts w:ascii="Arial Narrow" w:eastAsia="Helvetica" w:hAnsi="Arial Narrow" w:cs="Arial"/>
                <w:color w:val="000000" w:themeColor="text1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</w:rPr>
              <w:t>3 bod</w:t>
            </w:r>
            <w:r w:rsidR="00E859B8" w:rsidRPr="00630FBB">
              <w:rPr>
                <w:rFonts w:ascii="Arial Narrow" w:eastAsia="Helvetica" w:hAnsi="Arial Narrow" w:cs="Arial"/>
                <w:color w:val="000000" w:themeColor="text1"/>
              </w:rPr>
              <w:t>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28262" w14:textId="74378828" w:rsidR="00384EE1" w:rsidRPr="00630FBB" w:rsidRDefault="00384EE1" w:rsidP="009946A7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Subjekt s dobrou finančnou situáciou</w:t>
            </w:r>
          </w:p>
        </w:tc>
      </w:tr>
      <w:tr w:rsidR="00384EE1" w:rsidRPr="00630FBB" w14:paraId="594E92DA" w14:textId="77777777" w:rsidTr="00384EE1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5954AF" w14:textId="788950D8" w:rsidR="00384EE1" w:rsidRPr="00630FBB" w:rsidRDefault="00A01FB4" w:rsidP="003C34DC">
            <w:pPr>
              <w:jc w:val="center"/>
              <w:rPr>
                <w:rFonts w:ascii="Arial Narrow" w:hAnsi="Arial Narrow" w:cs="Arial"/>
                <w:color w:val="000000" w:themeColor="text1"/>
                <w:highlight w:val="yellow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1</w:t>
            </w:r>
            <w:ins w:id="104" w:author="Autor">
              <w:r w:rsidR="00630FBB">
                <w:rPr>
                  <w:rFonts w:ascii="Arial Narrow" w:hAnsi="Arial Narrow" w:cs="Arial"/>
                  <w:color w:val="000000" w:themeColor="text1"/>
                </w:rPr>
                <w:t>6</w:t>
              </w:r>
            </w:ins>
            <w:del w:id="105" w:author="Autor">
              <w:r w:rsidRPr="00630FBB" w:rsidDel="00630FBB">
                <w:rPr>
                  <w:rFonts w:ascii="Arial Narrow" w:hAnsi="Arial Narrow" w:cs="Arial"/>
                  <w:color w:val="000000" w:themeColor="text1"/>
                </w:rPr>
                <w:delText>7</w:delText>
              </w:r>
            </w:del>
            <w:r w:rsidRPr="00630FBB">
              <w:rPr>
                <w:rFonts w:ascii="Arial Narrow" w:hAnsi="Arial Narrow" w:cs="Arial"/>
                <w:color w:val="000000" w:themeColor="text1"/>
              </w:rPr>
              <w:t>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BE8B89" w14:textId="77777777" w:rsidR="00384EE1" w:rsidRPr="00630FBB" w:rsidRDefault="00384EE1" w:rsidP="00384EE1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Finančná udržateľnosť</w:t>
            </w:r>
          </w:p>
          <w:p w14:paraId="20127EFD" w14:textId="52FBC842" w:rsidR="00384EE1" w:rsidRPr="00630FBB" w:rsidRDefault="00384EE1" w:rsidP="00384EE1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yellow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DC2218" w14:textId="77777777" w:rsidR="00384EE1" w:rsidRPr="00630FBB" w:rsidRDefault="00384EE1" w:rsidP="00384EE1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</w:pP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Posudzuje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sa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zabezpečenie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udržateľnosti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projektu, </w:t>
            </w:r>
            <w:proofErr w:type="gram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t.j.</w:t>
            </w:r>
            <w:proofErr w:type="gramEnd"/>
          </w:p>
          <w:p w14:paraId="5614D16D" w14:textId="77777777" w:rsidR="00384EE1" w:rsidRPr="00630FBB" w:rsidRDefault="00384EE1" w:rsidP="00384EE1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</w:pP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finančného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krytia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prevádzky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projektu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počas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celého</w:t>
            </w:r>
          </w:p>
          <w:p w14:paraId="77B33336" w14:textId="77777777" w:rsidR="00384EE1" w:rsidRPr="00630FBB" w:rsidRDefault="00384EE1" w:rsidP="00384EE1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</w:pP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obdobia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udržateľnosti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projektu </w:t>
            </w: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prostredníctvom</w:t>
            </w:r>
            <w:proofErr w:type="spellEnd"/>
          </w:p>
          <w:p w14:paraId="009E7958" w14:textId="30C09F0C" w:rsidR="00384EE1" w:rsidRPr="00630FBB" w:rsidRDefault="00384EE1" w:rsidP="00384EE1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yellow"/>
                <w:u w:color="000000"/>
                <w:lang w:val="cs-CZ"/>
              </w:rPr>
            </w:pPr>
            <w:proofErr w:type="spellStart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>finančnej</w:t>
            </w:r>
            <w:proofErr w:type="spellEnd"/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  <w:u w:color="000000"/>
                <w:lang w:val="cs-CZ"/>
              </w:rPr>
              <w:t xml:space="preserve"> analýzy projektu.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A1D8BE" w14:textId="2C981271" w:rsidR="00384EE1" w:rsidRPr="00630FBB" w:rsidRDefault="00384EE1" w:rsidP="003C34DC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yellow"/>
              </w:rPr>
            </w:pPr>
            <w:r w:rsidRPr="00630FBB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4DE93" w14:textId="54814976" w:rsidR="00384EE1" w:rsidRPr="00630FBB" w:rsidRDefault="00384EE1" w:rsidP="003C34DC">
            <w:pPr>
              <w:jc w:val="center"/>
              <w:rPr>
                <w:rFonts w:ascii="Arial Narrow" w:eastAsia="Helvetica" w:hAnsi="Arial Narrow" w:cs="Arial"/>
                <w:color w:val="000000" w:themeColor="text1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B5B68" w14:textId="3EF47631" w:rsidR="00384EE1" w:rsidRPr="00630FBB" w:rsidRDefault="00384EE1" w:rsidP="00384EE1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Finančná udržateľnosť je zabezpečená.</w:t>
            </w:r>
          </w:p>
        </w:tc>
      </w:tr>
      <w:tr w:rsidR="00384EE1" w:rsidRPr="00630FBB" w14:paraId="1B9DD6C5" w14:textId="77777777" w:rsidTr="003C34DC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6EA7" w14:textId="77777777" w:rsidR="00384EE1" w:rsidRPr="00630FBB" w:rsidRDefault="00384EE1" w:rsidP="003C34DC">
            <w:pPr>
              <w:jc w:val="center"/>
              <w:rPr>
                <w:rFonts w:ascii="Arial Narrow" w:hAnsi="Arial Narrow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0F168" w14:textId="77777777" w:rsidR="00384EE1" w:rsidRPr="00630FBB" w:rsidRDefault="00384EE1" w:rsidP="003C34DC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FC79" w14:textId="77777777" w:rsidR="00384EE1" w:rsidRPr="00630FBB" w:rsidRDefault="00384EE1" w:rsidP="003C34DC">
            <w:pPr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771B1" w14:textId="77777777" w:rsidR="00384EE1" w:rsidRPr="00630FBB" w:rsidRDefault="00384EE1" w:rsidP="003C34DC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174EE" w14:textId="4184E525" w:rsidR="00384EE1" w:rsidRPr="00630FBB" w:rsidRDefault="00384EE1" w:rsidP="003C34DC">
            <w:pPr>
              <w:jc w:val="center"/>
              <w:rPr>
                <w:rFonts w:ascii="Arial Narrow" w:eastAsia="Helvetica" w:hAnsi="Arial Narrow" w:cs="Arial"/>
                <w:color w:val="000000" w:themeColor="text1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C24C" w14:textId="5C744B59" w:rsidR="00384EE1" w:rsidRPr="00630FBB" w:rsidRDefault="00384EE1" w:rsidP="00384EE1">
            <w:pPr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</w:pPr>
            <w:r w:rsidRPr="00630FBB">
              <w:rPr>
                <w:rFonts w:ascii="Arial Narrow" w:eastAsia="Helvetica" w:hAnsi="Arial Narrow" w:cs="Arial"/>
                <w:color w:val="000000" w:themeColor="text1"/>
                <w:sz w:val="20"/>
                <w:szCs w:val="20"/>
              </w:rPr>
              <w:t>Finančná udržateľnosť nie je zabezpečená.</w:t>
            </w:r>
          </w:p>
        </w:tc>
      </w:tr>
    </w:tbl>
    <w:p w14:paraId="7F3418F4" w14:textId="77777777" w:rsidR="00DE148F" w:rsidRPr="00630FBB" w:rsidRDefault="00DE148F" w:rsidP="009459EB">
      <w:pPr>
        <w:spacing w:after="120"/>
        <w:jc w:val="both"/>
        <w:outlineLvl w:val="0"/>
        <w:rPr>
          <w:rFonts w:ascii="Arial Narrow" w:hAnsi="Arial Narrow" w:cs="Arial"/>
          <w:b/>
          <w:color w:val="000000" w:themeColor="text1"/>
        </w:rPr>
      </w:pPr>
    </w:p>
    <w:p w14:paraId="1E4C681F" w14:textId="77777777" w:rsidR="00DE148F" w:rsidRPr="00630FBB" w:rsidRDefault="00DE148F" w:rsidP="009459EB">
      <w:pPr>
        <w:spacing w:after="120"/>
        <w:jc w:val="both"/>
        <w:outlineLvl w:val="0"/>
        <w:rPr>
          <w:rFonts w:ascii="Arial Narrow" w:hAnsi="Arial Narrow" w:cs="Arial"/>
          <w:b/>
          <w:color w:val="000000" w:themeColor="text1"/>
        </w:rPr>
      </w:pPr>
    </w:p>
    <w:p w14:paraId="744333C4" w14:textId="77777777" w:rsidR="00DE148F" w:rsidRPr="00630FBB" w:rsidRDefault="00DE148F" w:rsidP="009459EB">
      <w:pPr>
        <w:spacing w:after="120"/>
        <w:jc w:val="both"/>
        <w:outlineLvl w:val="0"/>
        <w:rPr>
          <w:rFonts w:ascii="Arial Narrow" w:hAnsi="Arial Narrow" w:cs="Arial"/>
          <w:b/>
          <w:color w:val="000000" w:themeColor="text1"/>
        </w:rPr>
      </w:pPr>
    </w:p>
    <w:p w14:paraId="5125E37C" w14:textId="62F8C7DF" w:rsidR="00AD4FD2" w:rsidRPr="00630FBB" w:rsidRDefault="00AD4FD2">
      <w:pPr>
        <w:rPr>
          <w:rFonts w:ascii="Arial Narrow" w:hAnsi="Arial Narrow" w:cs="Arial"/>
          <w:b/>
          <w:color w:val="000000" w:themeColor="text1"/>
        </w:rPr>
      </w:pPr>
      <w:r w:rsidRPr="00630FBB">
        <w:rPr>
          <w:rFonts w:ascii="Arial Narrow" w:hAnsi="Arial Narrow" w:cs="Arial"/>
          <w:b/>
          <w:color w:val="000000" w:themeColor="text1"/>
        </w:rPr>
        <w:br w:type="page"/>
      </w:r>
    </w:p>
    <w:p w14:paraId="23BBFCFD" w14:textId="77777777" w:rsidR="009459EB" w:rsidRPr="00630FBB" w:rsidRDefault="009459EB" w:rsidP="009459EB">
      <w:pPr>
        <w:spacing w:after="120"/>
        <w:jc w:val="both"/>
        <w:outlineLvl w:val="0"/>
        <w:rPr>
          <w:rFonts w:ascii="Arial Narrow" w:hAnsi="Arial Narrow" w:cs="Arial"/>
          <w:b/>
          <w:color w:val="000000" w:themeColor="text1"/>
        </w:rPr>
      </w:pPr>
      <w:r w:rsidRPr="00630FBB">
        <w:rPr>
          <w:rFonts w:ascii="Arial Narrow" w:hAnsi="Arial Narrow"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088"/>
        <w:gridCol w:w="1276"/>
        <w:gridCol w:w="1276"/>
        <w:gridCol w:w="1250"/>
      </w:tblGrid>
      <w:tr w:rsidR="009459EB" w:rsidRPr="00630FBB" w14:paraId="7E06EA27" w14:textId="77777777" w:rsidTr="00C16420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630FBB" w:rsidRDefault="009459EB" w:rsidP="003C34DC">
            <w:pPr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Hodnotené oblasti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630FBB" w:rsidRDefault="009459EB" w:rsidP="003C34DC">
            <w:pPr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630FBB" w:rsidRDefault="009459EB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Typ kritéria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630FBB" w:rsidRDefault="009459EB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Hodnotenie</w:t>
            </w:r>
          </w:p>
          <w:p w14:paraId="051BEE2B" w14:textId="77777777" w:rsidR="009459EB" w:rsidRPr="00630FBB" w:rsidRDefault="009459EB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/bodová škála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630FBB" w:rsidRDefault="009459EB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Maximum bodov</w:t>
            </w:r>
          </w:p>
        </w:tc>
      </w:tr>
      <w:tr w:rsidR="009459EB" w:rsidRPr="00630FBB" w14:paraId="050F6B9E" w14:textId="77777777" w:rsidTr="00C16420">
        <w:trPr>
          <w:trHeight w:val="33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630FBB" w:rsidRDefault="009459EB" w:rsidP="003C34DC">
            <w:pPr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Príspevok navrhovaného projektu k cieľom a výsledkom IROP</w:t>
            </w:r>
            <w:r w:rsidR="00DE148F" w:rsidRPr="00630FBB">
              <w:rPr>
                <w:rFonts w:ascii="Arial Narrow" w:hAnsi="Arial Narrow" w:cs="Arial"/>
                <w:color w:val="000000" w:themeColor="text1"/>
              </w:rPr>
              <w:t xml:space="preserve"> a CLLD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117CE2FF" w:rsidR="009459EB" w:rsidRPr="00630FBB" w:rsidRDefault="00BD74F2" w:rsidP="00BD74F2">
            <w:pPr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Súlad projektu s programovou stratégiou IROP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5D935262" w:rsidR="009459EB" w:rsidRPr="00630FBB" w:rsidRDefault="00BD74F2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1A90D1C" w:rsidR="009459EB" w:rsidRPr="00630FBB" w:rsidRDefault="00BD74F2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57E0C7D0" w:rsidR="009459EB" w:rsidRPr="00630FBB" w:rsidRDefault="009459EB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C16420" w:rsidRPr="00630FBB" w14:paraId="68F0D8A2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3BF7C8" w14:textId="77777777" w:rsidR="00C16420" w:rsidRPr="00630FBB" w:rsidRDefault="00C16420" w:rsidP="003C34DC">
            <w:pPr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93DC" w14:textId="0BF026A3" w:rsidR="00C16420" w:rsidRPr="00630FBB" w:rsidRDefault="00BD74F2" w:rsidP="00BD74F2">
            <w:pPr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Súlad projektu so stratégiou CLLD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67D0" w14:textId="4AFEA08F" w:rsidR="00C16420" w:rsidRPr="00630FBB" w:rsidRDefault="00BD74F2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915E" w14:textId="009542C8" w:rsidR="00C16420" w:rsidRPr="00630FBB" w:rsidRDefault="00BD74F2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B831" w14:textId="77777777" w:rsidR="00C16420" w:rsidRPr="00630FBB" w:rsidRDefault="00C16420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BD74F2" w:rsidRPr="00630FBB" w14:paraId="224A4065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F8C1F75" w14:textId="77777777" w:rsidR="00BD74F2" w:rsidRPr="00630FBB" w:rsidRDefault="00BD74F2" w:rsidP="003C34DC">
            <w:pPr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F8B1F" w14:textId="4B7EE1BA" w:rsidR="00BD74F2" w:rsidRPr="00630FBB" w:rsidRDefault="00BD74F2" w:rsidP="00BD74F2">
            <w:pPr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Posúdenie inovatívnosti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DFE7" w14:textId="717FEC71" w:rsidR="00BD74F2" w:rsidRPr="00630FBB" w:rsidRDefault="00BD74F2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Bodové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2913C" w14:textId="461D5BF4" w:rsidR="00BD74F2" w:rsidRPr="00630FBB" w:rsidRDefault="00BD74F2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2/0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8F59" w14:textId="232A415E" w:rsidR="00BD74F2" w:rsidRPr="00630FBB" w:rsidRDefault="00C0192A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2</w:t>
            </w:r>
          </w:p>
        </w:tc>
      </w:tr>
      <w:tr w:rsidR="00BD74F2" w:rsidRPr="00630FBB" w14:paraId="6032F545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0AF5190" w14:textId="77777777" w:rsidR="00BD74F2" w:rsidRPr="00630FBB" w:rsidRDefault="00BD74F2" w:rsidP="003C34DC">
            <w:pPr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8BF47" w14:textId="53851E02" w:rsidR="00BD74F2" w:rsidRPr="00630FBB" w:rsidRDefault="00BD74F2" w:rsidP="00BD74F2">
            <w:pPr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Vytvorenie pracovného miesta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EE8F3" w14:textId="61B11267" w:rsidR="00BD74F2" w:rsidRPr="00630FBB" w:rsidRDefault="00BD74F2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8A2A" w14:textId="57CF7E06" w:rsidR="00BD74F2" w:rsidRPr="00630FBB" w:rsidRDefault="00BD74F2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06FEE" w14:textId="77777777" w:rsidR="00BD74F2" w:rsidRPr="00630FBB" w:rsidRDefault="00BD74F2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BD74F2" w:rsidRPr="00630FBB" w14:paraId="2A6852A7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E52C29F" w14:textId="77777777" w:rsidR="00BD74F2" w:rsidRPr="00630FBB" w:rsidRDefault="00BD74F2" w:rsidP="003C34DC">
            <w:pPr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10729" w14:textId="0E3566E1" w:rsidR="00BD74F2" w:rsidRPr="00630FBB" w:rsidRDefault="00BD74F2" w:rsidP="00BD74F2">
            <w:pPr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Hodnota vytvoreného pracovného miesta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C689D" w14:textId="15BBE0CE" w:rsidR="00BD74F2" w:rsidRPr="00630FBB" w:rsidRDefault="00BD74F2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Bodové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3C22" w14:textId="011F2129" w:rsidR="00BD74F2" w:rsidRPr="00630FBB" w:rsidRDefault="00BD74F2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0/4/8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DA9CF" w14:textId="271A778F" w:rsidR="00BD74F2" w:rsidRPr="00630FBB" w:rsidRDefault="00C0192A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8</w:t>
            </w:r>
          </w:p>
        </w:tc>
      </w:tr>
      <w:tr w:rsidR="00BD74F2" w:rsidRPr="00630FBB" w14:paraId="30EF4247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0AF5D74" w14:textId="77777777" w:rsidR="00BD74F2" w:rsidRPr="00630FBB" w:rsidRDefault="00BD74F2" w:rsidP="003C34DC">
            <w:pPr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0DB9E" w14:textId="109FEBA3" w:rsidR="00BD74F2" w:rsidRPr="00630FBB" w:rsidRDefault="00BD74F2" w:rsidP="001853F4">
            <w:pPr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Projekt má dostatočnú pridanú hodnotu pre</w:t>
            </w:r>
            <w:r w:rsidR="001853F4" w:rsidRPr="00630FBB">
              <w:rPr>
                <w:rFonts w:ascii="Arial Narrow" w:hAnsi="Arial Narrow" w:cs="Arial"/>
                <w:color w:val="000000" w:themeColor="text1"/>
              </w:rPr>
              <w:t xml:space="preserve"> </w:t>
            </w:r>
            <w:r w:rsidRPr="00630FBB">
              <w:rPr>
                <w:rFonts w:ascii="Arial Narrow" w:hAnsi="Arial Narrow" w:cs="Arial"/>
                <w:color w:val="000000" w:themeColor="text1"/>
              </w:rPr>
              <w:t>územie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62A3E" w14:textId="714CBCF9" w:rsidR="00BD74F2" w:rsidRPr="00630FBB" w:rsidRDefault="001853F4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F7CC3" w14:textId="7635FCE7" w:rsidR="00BD74F2" w:rsidRPr="00630FBB" w:rsidRDefault="001853F4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48CA" w14:textId="77777777" w:rsidR="00BD74F2" w:rsidRPr="00630FBB" w:rsidRDefault="00BD74F2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BD74F2" w:rsidRPr="00630FBB" w14:paraId="5638ABD0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A6E35F6" w14:textId="77777777" w:rsidR="00BD74F2" w:rsidRPr="00630FBB" w:rsidRDefault="00BD74F2" w:rsidP="003C34DC">
            <w:pPr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918DF" w14:textId="1E7D3968" w:rsidR="00BD74F2" w:rsidRPr="00630FBB" w:rsidRDefault="001853F4" w:rsidP="001853F4">
            <w:pPr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Prínos realizácie projektu na územie 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C229D" w14:textId="147F9A49" w:rsidR="00BD74F2" w:rsidRPr="00630FBB" w:rsidRDefault="001853F4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Bodové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8C7C4" w14:textId="00B8F854" w:rsidR="00BD74F2" w:rsidRPr="00630FBB" w:rsidRDefault="001853F4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0/2/4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45EE1" w14:textId="3D697C92" w:rsidR="00BD74F2" w:rsidRPr="00630FBB" w:rsidRDefault="00C0192A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4</w:t>
            </w:r>
          </w:p>
        </w:tc>
      </w:tr>
      <w:tr w:rsidR="00BD74F2" w:rsidRPr="00630FBB" w14:paraId="1A2D128E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E2CCF55" w14:textId="77777777" w:rsidR="00BD74F2" w:rsidRPr="00630FBB" w:rsidRDefault="00BD74F2" w:rsidP="003C34DC">
            <w:pPr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AE6A4" w14:textId="3E2B9633" w:rsidR="00BD74F2" w:rsidRPr="00630FBB" w:rsidRDefault="001853F4" w:rsidP="001853F4">
            <w:pPr>
              <w:rPr>
                <w:rFonts w:ascii="Arial Narrow" w:hAnsi="Arial Narrow" w:cs="Arial"/>
                <w:color w:val="000000" w:themeColor="text1"/>
              </w:rPr>
            </w:pPr>
            <w:del w:id="106" w:author="Autor">
              <w:r w:rsidRPr="00630FBB" w:rsidDel="00630FBB">
                <w:rPr>
                  <w:rFonts w:ascii="Arial Narrow" w:hAnsi="Arial Narrow" w:cs="Arial"/>
                  <w:color w:val="000000" w:themeColor="text1"/>
                </w:rPr>
                <w:delText>Projekt napĺňa špecifický merateľný ukazovateľ stratégie CLLD daného opatrenia</w:delText>
              </w:r>
            </w:del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EF7AC" w14:textId="0A8C80A9" w:rsidR="00BD74F2" w:rsidRPr="00630FBB" w:rsidRDefault="001853F4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del w:id="107" w:author="Autor">
              <w:r w:rsidRPr="00630FBB" w:rsidDel="00630FBB">
                <w:rPr>
                  <w:rFonts w:ascii="Arial Narrow" w:hAnsi="Arial Narrow" w:cs="Arial"/>
                  <w:color w:val="000000" w:themeColor="text1"/>
                </w:rPr>
                <w:delText>Bodové kritérium</w:delText>
              </w:r>
            </w:del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05003" w14:textId="2D0E6051" w:rsidR="00BD74F2" w:rsidRPr="00630FBB" w:rsidRDefault="001853F4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del w:id="108" w:author="Autor">
              <w:r w:rsidRPr="00630FBB" w:rsidDel="00630FBB">
                <w:rPr>
                  <w:rFonts w:ascii="Arial Narrow" w:hAnsi="Arial Narrow" w:cs="Arial"/>
                  <w:color w:val="000000" w:themeColor="text1"/>
                </w:rPr>
                <w:delText>0/2</w:delText>
              </w:r>
            </w:del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A4459" w14:textId="2958040C" w:rsidR="00BD74F2" w:rsidRPr="00630FBB" w:rsidRDefault="00C0192A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del w:id="109" w:author="Autor">
              <w:r w:rsidRPr="00630FBB" w:rsidDel="00630FBB">
                <w:rPr>
                  <w:rFonts w:ascii="Arial Narrow" w:hAnsi="Arial Narrow" w:cs="Arial"/>
                  <w:color w:val="000000" w:themeColor="text1"/>
                </w:rPr>
                <w:delText>2</w:delText>
              </w:r>
            </w:del>
          </w:p>
        </w:tc>
      </w:tr>
      <w:tr w:rsidR="001853F4" w:rsidRPr="00630FBB" w14:paraId="056416CB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8C9017B" w14:textId="77777777" w:rsidR="001853F4" w:rsidRPr="00630FBB" w:rsidRDefault="001853F4" w:rsidP="003C34DC">
            <w:pPr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B448" w14:textId="0B93F80D" w:rsidR="001853F4" w:rsidRPr="00630FBB" w:rsidRDefault="001853F4" w:rsidP="001853F4">
            <w:pPr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Projektom dosiahne žiadateľ nový výrobok pre firmu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31DDF" w14:textId="533DA265" w:rsidR="001853F4" w:rsidRPr="00630FBB" w:rsidRDefault="001853F4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Bodové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DED8C" w14:textId="7D14532D" w:rsidR="001853F4" w:rsidRPr="00630FBB" w:rsidRDefault="001853F4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EDF29" w14:textId="391D0A8D" w:rsidR="001853F4" w:rsidRPr="00630FBB" w:rsidRDefault="00C0192A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2</w:t>
            </w:r>
          </w:p>
        </w:tc>
      </w:tr>
      <w:tr w:rsidR="004C0278" w:rsidRPr="00630FBB" w14:paraId="4527689A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39D789" w14:textId="77777777" w:rsidR="004C0278" w:rsidRPr="00630FBB" w:rsidRDefault="004C0278" w:rsidP="003C34DC">
            <w:pPr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7F28" w14:textId="5A809923" w:rsidR="004C0278" w:rsidRPr="00630FBB" w:rsidRDefault="001853F4" w:rsidP="001853F4">
            <w:pPr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Projektom dosiahne žiadateľ nový výrobok na trh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F9F2" w14:textId="00B1AF1C" w:rsidR="004C0278" w:rsidRPr="00630FBB" w:rsidRDefault="001853F4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Bodové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9FA5" w14:textId="2CDBC7EF" w:rsidR="004C0278" w:rsidRPr="00630FBB" w:rsidRDefault="001853F4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0/4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318A" w14:textId="2A2A98B8" w:rsidR="004C0278" w:rsidRPr="00630FBB" w:rsidRDefault="00C0192A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4</w:t>
            </w:r>
          </w:p>
        </w:tc>
      </w:tr>
      <w:tr w:rsidR="009459EB" w:rsidRPr="00630FBB" w14:paraId="148FB105" w14:textId="77777777" w:rsidTr="00C16420">
        <w:trPr>
          <w:trHeight w:val="1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630FBB" w:rsidRDefault="009459EB" w:rsidP="003C34DC">
            <w:pPr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630FBB" w:rsidRDefault="009459EB" w:rsidP="003C34DC">
            <w:pPr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630FBB" w:rsidRDefault="009459EB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630FBB" w:rsidRDefault="009459EB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7FB1AE1B" w:rsidR="009459EB" w:rsidRPr="00630FBB" w:rsidRDefault="00C0192A" w:rsidP="003C34DC">
            <w:pPr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 w:rsidRPr="00630FBB">
              <w:rPr>
                <w:rFonts w:ascii="Arial Narrow" w:hAnsi="Arial Narrow" w:cs="Arial"/>
                <w:b/>
                <w:color w:val="000000" w:themeColor="text1"/>
              </w:rPr>
              <w:t>2</w:t>
            </w:r>
            <w:ins w:id="110" w:author="Autor">
              <w:r w:rsidR="00327539">
                <w:rPr>
                  <w:rFonts w:ascii="Arial Narrow" w:hAnsi="Arial Narrow" w:cs="Arial"/>
                  <w:b/>
                  <w:color w:val="000000" w:themeColor="text1"/>
                </w:rPr>
                <w:t>0</w:t>
              </w:r>
            </w:ins>
            <w:del w:id="111" w:author="Autor">
              <w:r w:rsidRPr="00630FBB" w:rsidDel="00327539">
                <w:rPr>
                  <w:rFonts w:ascii="Arial Narrow" w:hAnsi="Arial Narrow" w:cs="Arial"/>
                  <w:b/>
                  <w:color w:val="000000" w:themeColor="text1"/>
                </w:rPr>
                <w:delText>2</w:delText>
              </w:r>
            </w:del>
          </w:p>
        </w:tc>
      </w:tr>
      <w:tr w:rsidR="009459EB" w:rsidRPr="00630FBB" w14:paraId="11EE6BC1" w14:textId="77777777" w:rsidTr="00C16420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630FBB" w:rsidRDefault="009459EB" w:rsidP="003C34DC">
            <w:pPr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1F3E53AD" w:rsidR="009459EB" w:rsidRPr="00630FBB" w:rsidRDefault="00DC7BA0" w:rsidP="00DC7BA0">
            <w:pPr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Vhodnosť a prepojenosť navrhovaných aktivít projektu vo vzťahu k východiskovej situácii a k stanoveným cieľom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2C2FE7D0" w:rsidR="009459EB" w:rsidRPr="00630FBB" w:rsidRDefault="00DC7BA0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57905683" w:rsidR="009459EB" w:rsidRPr="00630FBB" w:rsidRDefault="00DC7BA0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4DC271EF" w:rsidR="009459EB" w:rsidRPr="00630FBB" w:rsidRDefault="009459EB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9459EB" w:rsidRPr="00630FBB" w14:paraId="09697204" w14:textId="77777777" w:rsidTr="00C16420">
        <w:trPr>
          <w:trHeight w:val="30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630FBB" w:rsidRDefault="009459EB" w:rsidP="003C34DC">
            <w:pPr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4DC7F568" w:rsidR="009459EB" w:rsidRPr="00630FBB" w:rsidRDefault="00DC7BA0" w:rsidP="00DC7BA0">
            <w:pPr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Projekt zohľadňuje miestne špecifiká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122C365A" w:rsidR="009459EB" w:rsidRPr="00630FBB" w:rsidRDefault="00DC7BA0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Bodové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7D319C94" w:rsidR="009459EB" w:rsidRPr="00630FBB" w:rsidRDefault="00DC7BA0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89CA126" w:rsidR="009459EB" w:rsidRPr="00630FBB" w:rsidRDefault="00C0192A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2</w:t>
            </w:r>
          </w:p>
        </w:tc>
      </w:tr>
      <w:tr w:rsidR="009459EB" w:rsidRPr="00630FBB" w14:paraId="6E6F272D" w14:textId="77777777" w:rsidTr="00C16420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630FBB" w:rsidRDefault="009459EB" w:rsidP="003C34DC">
            <w:pPr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630FBB" w:rsidRDefault="009459EB" w:rsidP="003C34DC">
            <w:pPr>
              <w:rPr>
                <w:rFonts w:ascii="Arial Narrow" w:hAnsi="Arial Narrow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630FBB" w:rsidRDefault="009459EB" w:rsidP="003C34DC">
            <w:pPr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630FBB" w:rsidRDefault="009459EB" w:rsidP="003C34DC">
            <w:pPr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5BDF2D5B" w:rsidR="009459EB" w:rsidRPr="00630FBB" w:rsidRDefault="00C0192A" w:rsidP="003C34DC">
            <w:pPr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 w:rsidRPr="00630FBB">
              <w:rPr>
                <w:rFonts w:ascii="Arial Narrow" w:hAnsi="Arial Narrow" w:cs="Arial"/>
                <w:b/>
                <w:color w:val="000000" w:themeColor="text1"/>
              </w:rPr>
              <w:t>2</w:t>
            </w:r>
          </w:p>
        </w:tc>
      </w:tr>
      <w:tr w:rsidR="009459EB" w:rsidRPr="00630FBB" w14:paraId="39B89E35" w14:textId="77777777" w:rsidTr="00C16420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9459EB" w:rsidRPr="00630FBB" w:rsidRDefault="009459EB" w:rsidP="003C34DC">
            <w:pPr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0EBF7967" w:rsidR="009459EB" w:rsidRPr="00630FBB" w:rsidRDefault="00DC7BA0" w:rsidP="00DC7BA0">
            <w:pPr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Posúdenie prevádzkovej a technickej udržateľnosti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61EBC25E" w:rsidR="009459EB" w:rsidRPr="00630FBB" w:rsidRDefault="00DC7BA0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Bodové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0E2E90ED" w:rsidR="009459EB" w:rsidRPr="00630FBB" w:rsidRDefault="00DC7BA0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1BDBF43F" w:rsidR="009459EB" w:rsidRPr="00630FBB" w:rsidRDefault="00C0192A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2</w:t>
            </w:r>
          </w:p>
        </w:tc>
      </w:tr>
      <w:tr w:rsidR="009459EB" w:rsidRPr="00630FBB" w14:paraId="323219A5" w14:textId="77777777" w:rsidTr="00C16420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630FBB" w:rsidRDefault="009459EB" w:rsidP="003C34DC">
            <w:pPr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630FBB" w:rsidRDefault="009459EB" w:rsidP="003C34DC">
            <w:pPr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630FBB" w:rsidRDefault="009459EB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630FBB" w:rsidRDefault="009459EB" w:rsidP="003C34DC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0C59D22F" w:rsidR="009459EB" w:rsidRPr="00630FBB" w:rsidRDefault="00C0192A" w:rsidP="003C34DC">
            <w:pPr>
              <w:jc w:val="center"/>
              <w:rPr>
                <w:rFonts w:ascii="Arial Narrow" w:hAnsi="Arial Narrow" w:cs="Arial"/>
                <w:b/>
                <w:bCs/>
                <w:color w:val="000000" w:themeColor="text1"/>
              </w:rPr>
            </w:pPr>
            <w:r w:rsidRPr="00630FBB">
              <w:rPr>
                <w:rFonts w:ascii="Arial Narrow" w:hAnsi="Arial Narrow" w:cs="Arial"/>
                <w:b/>
                <w:bCs/>
                <w:color w:val="000000" w:themeColor="text1"/>
              </w:rPr>
              <w:t>2</w:t>
            </w:r>
          </w:p>
        </w:tc>
      </w:tr>
      <w:tr w:rsidR="00DC7BA0" w:rsidRPr="00630FBB" w14:paraId="35F3BFA0" w14:textId="77777777" w:rsidTr="00C16420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DC7BA0" w:rsidRPr="00630FBB" w:rsidRDefault="00DC7BA0" w:rsidP="00DC7BA0">
            <w:pPr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77E9DCA0" w:rsidR="00DC7BA0" w:rsidRPr="00630FBB" w:rsidRDefault="00DC7BA0" w:rsidP="00DC7BA0">
            <w:pPr>
              <w:rPr>
                <w:rFonts w:ascii="Arial Narrow" w:hAnsi="Arial Narrow" w:cs="Arial"/>
                <w:color w:val="000000" w:themeColor="text1"/>
                <w:highlight w:val="yellow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Oprávnenosť výdavkov (vecná oprávnenosť, účelnosť a nevyhnutnosť).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7B86917C" w:rsidR="00DC7BA0" w:rsidRPr="00630FBB" w:rsidRDefault="00DC7BA0" w:rsidP="00DC7BA0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1F2C8900" w:rsidR="00DC7BA0" w:rsidRPr="00630FBB" w:rsidRDefault="00DC7BA0" w:rsidP="00DC7BA0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43D0BC9A" w:rsidR="00DC7BA0" w:rsidRPr="00630FBB" w:rsidRDefault="00DC7BA0" w:rsidP="00DC7BA0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C7BA0" w:rsidRPr="00630FBB" w14:paraId="46586718" w14:textId="77777777" w:rsidTr="00C16420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DC7BA0" w:rsidRPr="00630FBB" w:rsidRDefault="00DC7BA0" w:rsidP="00DC7BA0">
            <w:pPr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77AC9D74" w:rsidR="00DC7BA0" w:rsidRPr="00630FBB" w:rsidRDefault="00DC7BA0" w:rsidP="00DC7BA0">
            <w:pPr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Efektívnosť a hospodárnosť výdavkov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54EE314B" w:rsidR="00DC7BA0" w:rsidRPr="00630FBB" w:rsidRDefault="00DC7BA0" w:rsidP="00DC7BA0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0A9096D3" w:rsidR="00DC7BA0" w:rsidRPr="00630FBB" w:rsidRDefault="00DC7BA0" w:rsidP="00DC7BA0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E3D4CFD" w:rsidR="00DC7BA0" w:rsidRPr="00630FBB" w:rsidRDefault="00DC7BA0" w:rsidP="00DC7BA0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C7BA0" w:rsidRPr="00630FBB" w14:paraId="1E8D4D8D" w14:textId="77777777" w:rsidTr="00C16420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ADF2A" w14:textId="77777777" w:rsidR="00DC7BA0" w:rsidRPr="00630FBB" w:rsidRDefault="00DC7BA0" w:rsidP="00DC7BA0">
            <w:pPr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0C27" w14:textId="5F77033C" w:rsidR="00DC7BA0" w:rsidRPr="00630FBB" w:rsidRDefault="00DC7BA0" w:rsidP="00DC7BA0">
            <w:pPr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Finančná charakteristika žiadateľa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E8FE" w14:textId="3735D7EE" w:rsidR="00DC7BA0" w:rsidRPr="00630FBB" w:rsidRDefault="00DC7BA0" w:rsidP="00DC7BA0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Bodové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D3448" w14:textId="3C6ED9ED" w:rsidR="00DC7BA0" w:rsidRPr="00630FBB" w:rsidRDefault="00DC7BA0" w:rsidP="00DC7BA0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1/2/3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B074" w14:textId="6CE0FB36" w:rsidR="00DC7BA0" w:rsidRPr="00630FBB" w:rsidRDefault="00C0192A" w:rsidP="00DC7BA0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3</w:t>
            </w:r>
          </w:p>
        </w:tc>
      </w:tr>
      <w:tr w:rsidR="00DC7BA0" w:rsidRPr="00630FBB" w14:paraId="7597A4BF" w14:textId="77777777" w:rsidTr="00C16420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DC7BA0" w:rsidRPr="00630FBB" w:rsidRDefault="00DC7BA0" w:rsidP="00DC7BA0">
            <w:pPr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36B625CF" w:rsidR="00DC7BA0" w:rsidRPr="00630FBB" w:rsidRDefault="00DC7BA0" w:rsidP="00DC7BA0">
            <w:pPr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Finančná udržateľnosť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6BC0D967" w:rsidR="00DC7BA0" w:rsidRPr="00630FBB" w:rsidRDefault="00DC7BA0" w:rsidP="00DC7BA0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Vylučujúce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6CF2A117" w:rsidR="00DC7BA0" w:rsidRPr="00630FBB" w:rsidRDefault="00DC7BA0" w:rsidP="00DC7BA0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630FBB">
              <w:rPr>
                <w:rFonts w:ascii="Arial Narrow" w:hAnsi="Arial Narrow" w:cs="Arial"/>
                <w:color w:val="000000" w:themeColor="text1"/>
              </w:rPr>
              <w:t>ÁNO/NIE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33B9455B" w:rsidR="00DC7BA0" w:rsidRPr="00630FBB" w:rsidRDefault="00DC7BA0" w:rsidP="00DC7BA0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</w:tr>
      <w:tr w:rsidR="00DC7BA0" w:rsidRPr="00630FBB" w14:paraId="2947D38C" w14:textId="77777777" w:rsidTr="00C16420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DC7BA0" w:rsidRPr="00630FBB" w:rsidRDefault="00DC7BA0" w:rsidP="00DC7BA0">
            <w:pPr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DC7BA0" w:rsidRPr="00630FBB" w:rsidRDefault="00DC7BA0" w:rsidP="00DC7BA0">
            <w:pPr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DC7BA0" w:rsidRPr="00630FBB" w:rsidRDefault="00DC7BA0" w:rsidP="00DC7BA0">
            <w:pPr>
              <w:jc w:val="center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DC7BA0" w:rsidRPr="00630FBB" w:rsidRDefault="00DC7BA0" w:rsidP="00DC7BA0">
            <w:pPr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0E1231EB" w:rsidR="00DC7BA0" w:rsidRPr="00630FBB" w:rsidRDefault="00C0192A" w:rsidP="00DC7BA0">
            <w:pPr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 w:rsidRPr="00630FBB">
              <w:rPr>
                <w:rFonts w:ascii="Arial Narrow" w:hAnsi="Arial Narrow" w:cs="Arial"/>
                <w:b/>
                <w:color w:val="000000" w:themeColor="text1"/>
              </w:rPr>
              <w:t>3</w:t>
            </w:r>
          </w:p>
        </w:tc>
      </w:tr>
      <w:tr w:rsidR="00DC7BA0" w:rsidRPr="00630FBB" w14:paraId="0404A5BA" w14:textId="77777777" w:rsidTr="00C16420">
        <w:trPr>
          <w:trHeight w:val="43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F86AB65" w14:textId="77777777" w:rsidR="00DC7BA0" w:rsidRPr="00630FBB" w:rsidRDefault="00DC7BA0" w:rsidP="00DC7BA0">
            <w:pPr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BBC4387" w14:textId="51F16B98" w:rsidR="00DC7BA0" w:rsidRPr="00630FBB" w:rsidRDefault="00DC7BA0" w:rsidP="00DC7BA0">
            <w:pPr>
              <w:jc w:val="right"/>
              <w:rPr>
                <w:rFonts w:ascii="Arial Narrow" w:hAnsi="Arial Narrow" w:cs="Arial"/>
                <w:b/>
                <w:color w:val="000000" w:themeColor="text1"/>
              </w:rPr>
            </w:pPr>
            <w:r w:rsidRPr="00630FBB">
              <w:rPr>
                <w:rFonts w:ascii="Arial Narrow" w:hAnsi="Arial Narrow" w:cs="Arial"/>
                <w:b/>
                <w:color w:val="000000" w:themeColor="text1"/>
              </w:rPr>
              <w:t>Celkový maximálny počet bodov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07783B7" w14:textId="723DEDA2" w:rsidR="00DC7BA0" w:rsidRPr="00630FBB" w:rsidRDefault="00C0192A" w:rsidP="00DC7BA0">
            <w:pPr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 w:rsidRPr="00630FBB">
              <w:rPr>
                <w:rFonts w:ascii="Arial Narrow" w:hAnsi="Arial Narrow" w:cs="Arial"/>
                <w:b/>
                <w:color w:val="000000" w:themeColor="text1"/>
              </w:rPr>
              <w:t>2</w:t>
            </w:r>
            <w:ins w:id="112" w:author="Autor">
              <w:r w:rsidR="00327539">
                <w:rPr>
                  <w:rFonts w:ascii="Arial Narrow" w:hAnsi="Arial Narrow" w:cs="Arial"/>
                  <w:b/>
                  <w:color w:val="000000" w:themeColor="text1"/>
                </w:rPr>
                <w:t>7</w:t>
              </w:r>
            </w:ins>
            <w:del w:id="113" w:author="Autor">
              <w:r w:rsidRPr="00630FBB" w:rsidDel="00327539">
                <w:rPr>
                  <w:rFonts w:ascii="Arial Narrow" w:hAnsi="Arial Narrow" w:cs="Arial"/>
                  <w:b/>
                  <w:color w:val="000000" w:themeColor="text1"/>
                </w:rPr>
                <w:delText>9</w:delText>
              </w:r>
            </w:del>
            <w:r w:rsidR="00DC7BA0" w:rsidRPr="00630FBB">
              <w:rPr>
                <w:rFonts w:ascii="Arial Narrow" w:hAnsi="Arial Narrow" w:cs="Arial"/>
                <w:b/>
                <w:color w:val="000000" w:themeColor="text1"/>
              </w:rPr>
              <w:t xml:space="preserve"> </w:t>
            </w:r>
          </w:p>
        </w:tc>
      </w:tr>
    </w:tbl>
    <w:p w14:paraId="438B6659" w14:textId="77777777" w:rsidR="009459EB" w:rsidRPr="00630FBB" w:rsidRDefault="009459EB" w:rsidP="009459EB">
      <w:pPr>
        <w:spacing w:after="120"/>
        <w:jc w:val="both"/>
        <w:outlineLvl w:val="0"/>
        <w:rPr>
          <w:rFonts w:ascii="Arial Narrow" w:hAnsi="Arial Narrow" w:cs="Arial"/>
          <w:b/>
          <w:color w:val="000000" w:themeColor="text1"/>
        </w:rPr>
      </w:pPr>
      <w:r w:rsidRPr="00630FBB">
        <w:rPr>
          <w:rFonts w:ascii="Arial Narrow" w:hAnsi="Arial Narrow"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01462F66" w14:textId="40A2A028" w:rsidR="00AD4FD2" w:rsidRPr="00630FBB" w:rsidRDefault="00340A2A" w:rsidP="002A484C">
      <w:pPr>
        <w:spacing w:after="120"/>
        <w:jc w:val="both"/>
        <w:rPr>
          <w:rFonts w:ascii="Arial Narrow" w:hAnsi="Arial Narrow" w:cs="Arial"/>
          <w:color w:val="000000" w:themeColor="text1"/>
        </w:rPr>
      </w:pPr>
      <w:r w:rsidRPr="00630FBB">
        <w:rPr>
          <w:rFonts w:ascii="Arial Narrow" w:hAnsi="Arial Narrow" w:cs="Arial"/>
          <w:b/>
          <w:color w:val="000000" w:themeColor="text1"/>
        </w:rPr>
        <w:t>Bodové kritériá musia byť splnené na minimálne 60%</w:t>
      </w:r>
      <w:r w:rsidR="003A3DF2" w:rsidRPr="00630FBB">
        <w:rPr>
          <w:rFonts w:ascii="Arial Narrow" w:hAnsi="Arial Narrow" w:cs="Arial"/>
          <w:b/>
          <w:color w:val="000000" w:themeColor="text1"/>
        </w:rPr>
        <w:t xml:space="preserve">, </w:t>
      </w:r>
      <w:proofErr w:type="spellStart"/>
      <w:r w:rsidR="003A3DF2" w:rsidRPr="00630FBB">
        <w:rPr>
          <w:rFonts w:ascii="Arial Narrow" w:hAnsi="Arial Narrow" w:cs="Arial"/>
          <w:b/>
          <w:color w:val="000000" w:themeColor="text1"/>
        </w:rPr>
        <w:t>t.j</w:t>
      </w:r>
      <w:proofErr w:type="spellEnd"/>
      <w:r w:rsidR="003A3DF2" w:rsidRPr="00630FBB">
        <w:rPr>
          <w:rFonts w:ascii="Arial Narrow" w:hAnsi="Arial Narrow" w:cs="Arial"/>
          <w:b/>
          <w:color w:val="000000" w:themeColor="text1"/>
        </w:rPr>
        <w:t xml:space="preserve">. </w:t>
      </w:r>
      <w:proofErr w:type="spellStart"/>
      <w:r w:rsidR="003A3DF2" w:rsidRPr="00630FBB">
        <w:rPr>
          <w:rFonts w:ascii="Arial Narrow" w:hAnsi="Arial Narrow" w:cs="Arial"/>
          <w:b/>
          <w:color w:val="000000" w:themeColor="text1"/>
        </w:rPr>
        <w:t>ŽoPr</w:t>
      </w:r>
      <w:proofErr w:type="spellEnd"/>
      <w:r w:rsidR="003A3DF2" w:rsidRPr="00630FBB">
        <w:rPr>
          <w:rFonts w:ascii="Arial Narrow" w:hAnsi="Arial Narrow" w:cs="Arial"/>
          <w:b/>
          <w:color w:val="000000" w:themeColor="text1"/>
        </w:rPr>
        <w:t xml:space="preserve"> musí získať </w:t>
      </w:r>
      <w:r w:rsidR="003A3DF2" w:rsidRPr="00630FBB">
        <w:rPr>
          <w:rFonts w:ascii="Arial Narrow" w:hAnsi="Arial Narrow" w:cs="Arial"/>
          <w:b/>
          <w:color w:val="000000" w:themeColor="text1"/>
          <w:u w:val="single"/>
        </w:rPr>
        <w:t xml:space="preserve">minimálne </w:t>
      </w:r>
      <w:r w:rsidR="00C0192A" w:rsidRPr="00630FBB">
        <w:rPr>
          <w:rFonts w:ascii="Arial Narrow" w:hAnsi="Arial Narrow" w:cs="Arial"/>
          <w:b/>
          <w:color w:val="000000" w:themeColor="text1"/>
          <w:u w:val="single"/>
        </w:rPr>
        <w:t>1</w:t>
      </w:r>
      <w:ins w:id="114" w:author="Autor">
        <w:r w:rsidR="00327539">
          <w:rPr>
            <w:rFonts w:ascii="Arial Narrow" w:hAnsi="Arial Narrow" w:cs="Arial"/>
            <w:b/>
            <w:color w:val="000000" w:themeColor="text1"/>
            <w:u w:val="single"/>
          </w:rPr>
          <w:t>7</w:t>
        </w:r>
      </w:ins>
      <w:del w:id="115" w:author="Autor">
        <w:r w:rsidR="00C0192A" w:rsidRPr="00630FBB" w:rsidDel="00327539">
          <w:rPr>
            <w:rFonts w:ascii="Arial Narrow" w:hAnsi="Arial Narrow" w:cs="Arial"/>
            <w:b/>
            <w:color w:val="000000" w:themeColor="text1"/>
            <w:u w:val="single"/>
          </w:rPr>
          <w:delText>8</w:delText>
        </w:r>
      </w:del>
      <w:r w:rsidR="003A3DF2" w:rsidRPr="00630FBB">
        <w:rPr>
          <w:rFonts w:ascii="Arial Narrow" w:hAnsi="Arial Narrow" w:cs="Arial"/>
          <w:b/>
          <w:color w:val="000000" w:themeColor="text1"/>
          <w:u w:val="single"/>
        </w:rPr>
        <w:t xml:space="preserve"> bodov</w:t>
      </w:r>
      <w:r w:rsidRPr="00630FBB">
        <w:rPr>
          <w:rFonts w:ascii="Arial Narrow" w:hAnsi="Arial Narrow" w:cs="Arial"/>
          <w:b/>
          <w:color w:val="000000" w:themeColor="text1"/>
          <w:u w:val="single"/>
        </w:rPr>
        <w:t>.</w:t>
      </w:r>
    </w:p>
    <w:p w14:paraId="0E68A434" w14:textId="77777777" w:rsidR="00327539" w:rsidRDefault="00327539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ins w:id="116" w:author="Autor"/>
          <w:rFonts w:ascii="Arial Narrow" w:eastAsia="Times New Roman" w:hAnsi="Arial Narrow" w:cs="Arial"/>
          <w:b/>
          <w:bCs/>
          <w:color w:val="000000" w:themeColor="text1"/>
          <w:sz w:val="28"/>
          <w:lang w:bidi="en-US"/>
        </w:rPr>
      </w:pPr>
    </w:p>
    <w:p w14:paraId="2BCC7209" w14:textId="77777777" w:rsidR="00327539" w:rsidRDefault="00327539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ins w:id="117" w:author="Autor"/>
          <w:rFonts w:ascii="Arial Narrow" w:eastAsia="Times New Roman" w:hAnsi="Arial Narrow" w:cs="Arial"/>
          <w:b/>
          <w:bCs/>
          <w:color w:val="000000" w:themeColor="text1"/>
          <w:sz w:val="28"/>
          <w:lang w:bidi="en-US"/>
        </w:rPr>
      </w:pPr>
    </w:p>
    <w:p w14:paraId="24226E28" w14:textId="53E5A3DF" w:rsidR="00607288" w:rsidRPr="00630FBB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ascii="Arial Narrow" w:eastAsia="Arial Unicode MS" w:hAnsi="Arial Narrow" w:cs="Arial"/>
          <w:color w:val="000000" w:themeColor="text1"/>
          <w:sz w:val="28"/>
          <w:u w:color="000000"/>
        </w:rPr>
      </w:pPr>
      <w:r w:rsidRPr="00630FBB">
        <w:rPr>
          <w:rFonts w:ascii="Arial Narrow" w:eastAsia="Times New Roman" w:hAnsi="Arial Narrow" w:cs="Arial"/>
          <w:b/>
          <w:bCs/>
          <w:color w:val="000000" w:themeColor="text1"/>
          <w:sz w:val="28"/>
          <w:lang w:bidi="en-US"/>
        </w:rPr>
        <w:t>KRITÉRIÁ PRE VÝBER PROJEKTOV – ROZLIŠOVACIE KRITÉRIÁ</w:t>
      </w:r>
    </w:p>
    <w:p w14:paraId="57E8B531" w14:textId="77777777" w:rsidR="00607288" w:rsidRPr="00630FBB" w:rsidRDefault="00607288" w:rsidP="00607288">
      <w:pPr>
        <w:spacing w:after="120"/>
        <w:jc w:val="both"/>
        <w:rPr>
          <w:rFonts w:ascii="Arial Narrow" w:hAnsi="Arial Narrow"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630FBB" w14:paraId="27173754" w14:textId="77777777" w:rsidTr="003C34DC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630FBB" w:rsidRDefault="00607288" w:rsidP="003C34DC">
            <w:pPr>
              <w:spacing w:before="120" w:after="120"/>
              <w:rPr>
                <w:rFonts w:ascii="Arial Narrow" w:hAnsi="Arial Narrow"/>
                <w:b/>
              </w:rPr>
            </w:pPr>
            <w:r w:rsidRPr="00630FBB">
              <w:rPr>
                <w:rFonts w:ascii="Arial Narrow" w:hAnsi="Arial Narrow"/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630FBB" w:rsidRDefault="00607288" w:rsidP="003C34DC">
            <w:pPr>
              <w:spacing w:before="120" w:after="120"/>
              <w:ind w:firstLine="28"/>
              <w:jc w:val="both"/>
              <w:rPr>
                <w:rFonts w:ascii="Arial Narrow" w:hAnsi="Arial Narrow"/>
              </w:rPr>
            </w:pPr>
            <w:r w:rsidRPr="00630FBB">
              <w:rPr>
                <w:rFonts w:ascii="Arial Narrow" w:hAnsi="Arial Narrow"/>
              </w:rPr>
              <w:t>Integrovaný regionálny operačný program</w:t>
            </w:r>
          </w:p>
        </w:tc>
      </w:tr>
      <w:tr w:rsidR="00607288" w:rsidRPr="00630FBB" w14:paraId="495B2BA0" w14:textId="77777777" w:rsidTr="003C34DC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630FBB" w:rsidRDefault="00607288" w:rsidP="003C34DC">
            <w:pPr>
              <w:spacing w:before="120" w:after="120"/>
              <w:rPr>
                <w:rFonts w:ascii="Arial Narrow" w:hAnsi="Arial Narrow"/>
                <w:b/>
              </w:rPr>
            </w:pPr>
            <w:r w:rsidRPr="00630FBB">
              <w:rPr>
                <w:rFonts w:ascii="Arial Narrow" w:hAnsi="Arial Narrow"/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630FBB" w:rsidRDefault="00607288" w:rsidP="003C34DC">
            <w:pPr>
              <w:spacing w:before="120" w:after="120"/>
              <w:ind w:firstLine="28"/>
              <w:jc w:val="both"/>
              <w:rPr>
                <w:rFonts w:ascii="Arial Narrow" w:hAnsi="Arial Narrow"/>
              </w:rPr>
            </w:pPr>
            <w:r w:rsidRPr="00630FBB">
              <w:rPr>
                <w:rFonts w:ascii="Arial Narrow" w:hAnsi="Arial Narrow"/>
              </w:rPr>
              <w:t>5. Miestny rozvoj vedený komunitou</w:t>
            </w:r>
          </w:p>
        </w:tc>
      </w:tr>
      <w:tr w:rsidR="00607288" w:rsidRPr="00630FBB" w14:paraId="112C2154" w14:textId="77777777" w:rsidTr="00327539">
        <w:trPr>
          <w:trHeight w:val="413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630FBB" w:rsidRDefault="00607288" w:rsidP="003C34DC">
            <w:pPr>
              <w:spacing w:before="120" w:after="120"/>
              <w:rPr>
                <w:rFonts w:ascii="Arial Narrow" w:hAnsi="Arial Narrow"/>
                <w:b/>
              </w:rPr>
            </w:pPr>
            <w:r w:rsidRPr="00630FBB">
              <w:rPr>
                <w:rFonts w:ascii="Arial Narrow" w:hAnsi="Arial Narrow"/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630FBB" w:rsidRDefault="00607288" w:rsidP="003C34DC">
            <w:pPr>
              <w:tabs>
                <w:tab w:val="left" w:pos="8545"/>
              </w:tabs>
              <w:spacing w:before="120" w:after="120"/>
              <w:ind w:firstLine="28"/>
              <w:jc w:val="both"/>
              <w:rPr>
                <w:rFonts w:ascii="Arial Narrow" w:hAnsi="Arial Narrow"/>
              </w:rPr>
            </w:pPr>
            <w:r w:rsidRPr="00630FBB">
              <w:rPr>
                <w:rFonts w:ascii="Arial Narrow" w:hAnsi="Arial Narrow"/>
              </w:rPr>
              <w:t>5.1 Záväzné investície v rámci stratégií miestneho rozvoja vedeného komunitou</w:t>
            </w:r>
            <w:r w:rsidRPr="00630FBB">
              <w:rPr>
                <w:rFonts w:ascii="Arial Narrow" w:hAnsi="Arial Narrow"/>
              </w:rPr>
              <w:tab/>
            </w:r>
          </w:p>
        </w:tc>
      </w:tr>
      <w:tr w:rsidR="00607288" w:rsidRPr="00630FBB" w14:paraId="5BC4529E" w14:textId="77777777" w:rsidTr="003C34DC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630FBB" w:rsidRDefault="00607288" w:rsidP="003C34DC">
            <w:pPr>
              <w:spacing w:before="120" w:after="120"/>
              <w:rPr>
                <w:rFonts w:ascii="Arial Narrow" w:hAnsi="Arial Narrow"/>
                <w:b/>
              </w:rPr>
            </w:pPr>
            <w:r w:rsidRPr="00630FBB">
              <w:rPr>
                <w:rFonts w:ascii="Arial Narrow" w:hAnsi="Arial Narrow"/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72E97C1E" w:rsidR="00607288" w:rsidRPr="00630FBB" w:rsidRDefault="007F0F9C" w:rsidP="003C34DC">
            <w:pPr>
              <w:spacing w:before="120" w:after="120"/>
              <w:jc w:val="both"/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0192A" w:rsidRPr="00630FBB">
                  <w:rPr>
                    <w:rFonts w:ascii="Arial Narrow" w:hAnsi="Arial Narrow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630FBB" w14:paraId="30A4CD4A" w14:textId="77777777" w:rsidTr="003C34DC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630FBB" w:rsidRDefault="00607288" w:rsidP="003C34DC">
            <w:pPr>
              <w:spacing w:before="120" w:after="120"/>
              <w:rPr>
                <w:rFonts w:ascii="Arial Narrow" w:hAnsi="Arial Narrow"/>
                <w:b/>
              </w:rPr>
            </w:pPr>
            <w:r w:rsidRPr="00630FBB">
              <w:rPr>
                <w:rFonts w:ascii="Arial Narrow" w:hAnsi="Arial Narrow"/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6BB94F5B" w:rsidR="00607288" w:rsidRPr="00630FBB" w:rsidRDefault="00C0192A" w:rsidP="003C34DC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630FBB">
              <w:rPr>
                <w:rFonts w:ascii="Arial Narrow" w:hAnsi="Arial Narrow"/>
                <w:i/>
              </w:rPr>
              <w:t xml:space="preserve">Združenie obcí </w:t>
            </w:r>
            <w:proofErr w:type="spellStart"/>
            <w:r w:rsidRPr="00630FBB">
              <w:rPr>
                <w:rFonts w:ascii="Arial Narrow" w:hAnsi="Arial Narrow"/>
                <w:i/>
              </w:rPr>
              <w:t>Bielokarpatsko</w:t>
            </w:r>
            <w:proofErr w:type="spellEnd"/>
            <w:r w:rsidRPr="00630FBB">
              <w:rPr>
                <w:rFonts w:ascii="Arial Narrow" w:hAnsi="Arial Narrow"/>
                <w:i/>
              </w:rPr>
              <w:t xml:space="preserve"> - trenčianskeho mikroregiónu a Mikroregiónu </w:t>
            </w:r>
            <w:proofErr w:type="spellStart"/>
            <w:r w:rsidRPr="00630FBB">
              <w:rPr>
                <w:rFonts w:ascii="Arial Narrow" w:hAnsi="Arial Narrow"/>
                <w:i/>
              </w:rPr>
              <w:t>Bošáčka</w:t>
            </w:r>
            <w:proofErr w:type="spellEnd"/>
          </w:p>
        </w:tc>
      </w:tr>
      <w:tr w:rsidR="00607288" w:rsidRPr="00630FBB" w14:paraId="1D005461" w14:textId="77777777" w:rsidTr="003C34DC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630FBB" w:rsidRDefault="00607288" w:rsidP="003C34DC">
            <w:pPr>
              <w:spacing w:before="120" w:after="120"/>
              <w:rPr>
                <w:rFonts w:ascii="Arial Narrow" w:hAnsi="Arial Narrow"/>
                <w:b/>
              </w:rPr>
            </w:pPr>
            <w:r w:rsidRPr="00630FBB">
              <w:rPr>
                <w:rFonts w:ascii="Arial Narrow" w:hAnsi="Arial Narrow"/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48FC2146" w:rsidR="00607288" w:rsidRPr="00630FBB" w:rsidRDefault="007F0F9C" w:rsidP="003C34DC">
            <w:pPr>
              <w:spacing w:before="120" w:after="120"/>
              <w:jc w:val="both"/>
              <w:rPr>
                <w:rFonts w:ascii="Arial Narrow" w:hAnsi="Arial Narrow"/>
                <w:b/>
              </w:rPr>
            </w:pPr>
            <w:sdt>
              <w:sdtPr>
                <w:rPr>
                  <w:rFonts w:ascii="Arial Narrow" w:hAnsi="Arial Narrow"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D15F41" w:rsidRPr="00630FBB">
                  <w:rPr>
                    <w:rFonts w:ascii="Arial Narrow" w:hAnsi="Arial Narrow"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Pr="00630FBB" w:rsidRDefault="00607288" w:rsidP="00607288">
      <w:pPr>
        <w:spacing w:after="120"/>
        <w:jc w:val="both"/>
        <w:rPr>
          <w:rFonts w:ascii="Arial Narrow" w:hAnsi="Arial Narrow" w:cs="Arial"/>
          <w:b/>
          <w:color w:val="000000" w:themeColor="text1"/>
        </w:rPr>
      </w:pPr>
    </w:p>
    <w:p w14:paraId="34CDBECB" w14:textId="77777777" w:rsidR="003B1FA9" w:rsidRPr="00630FBB" w:rsidRDefault="003B1FA9" w:rsidP="00A654E1">
      <w:pPr>
        <w:spacing w:before="120" w:after="120" w:line="240" w:lineRule="auto"/>
        <w:ind w:left="426"/>
        <w:jc w:val="both"/>
        <w:rPr>
          <w:rFonts w:ascii="Arial Narrow" w:hAnsi="Arial Narrow"/>
        </w:rPr>
      </w:pPr>
      <w:r w:rsidRPr="00630FBB">
        <w:rPr>
          <w:rFonts w:ascii="Arial Narrow" w:hAnsi="Arial Narrow"/>
        </w:rPr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Pr="00630FBB" w:rsidRDefault="00607288" w:rsidP="00607288">
      <w:pPr>
        <w:spacing w:after="120"/>
        <w:jc w:val="both"/>
        <w:rPr>
          <w:rFonts w:ascii="Arial Narrow" w:hAnsi="Arial Narrow" w:cs="Arial"/>
          <w:color w:val="000000" w:themeColor="text1"/>
        </w:rPr>
      </w:pPr>
    </w:p>
    <w:p w14:paraId="612B798C" w14:textId="77777777" w:rsidR="003B1FA9" w:rsidRPr="00630FBB" w:rsidRDefault="003B1FA9" w:rsidP="00A654E1">
      <w:pPr>
        <w:pStyle w:val="Odsekzoznamu"/>
        <w:ind w:left="426"/>
        <w:jc w:val="both"/>
        <w:rPr>
          <w:rFonts w:ascii="Arial Narrow" w:hAnsi="Arial Narrow"/>
        </w:rPr>
      </w:pPr>
      <w:proofErr w:type="spellStart"/>
      <w:r w:rsidRPr="00630FBB">
        <w:rPr>
          <w:rFonts w:ascii="Arial Narrow" w:hAnsi="Arial Narrow"/>
        </w:rPr>
        <w:t>Rozlišovacie</w:t>
      </w:r>
      <w:proofErr w:type="spellEnd"/>
      <w:r w:rsidRPr="00630FBB">
        <w:rPr>
          <w:rFonts w:ascii="Arial Narrow" w:hAnsi="Arial Narrow"/>
        </w:rPr>
        <w:t xml:space="preserve"> </w:t>
      </w:r>
      <w:proofErr w:type="spellStart"/>
      <w:r w:rsidRPr="00630FBB">
        <w:rPr>
          <w:rFonts w:ascii="Arial Narrow" w:hAnsi="Arial Narrow"/>
        </w:rPr>
        <w:t>kritériá</w:t>
      </w:r>
      <w:proofErr w:type="spellEnd"/>
      <w:r w:rsidRPr="00630FBB">
        <w:rPr>
          <w:rFonts w:ascii="Arial Narrow" w:hAnsi="Arial Narrow"/>
        </w:rPr>
        <w:t xml:space="preserve"> </w:t>
      </w:r>
      <w:proofErr w:type="spellStart"/>
      <w:r w:rsidRPr="00630FBB">
        <w:rPr>
          <w:rFonts w:ascii="Arial Narrow" w:hAnsi="Arial Narrow"/>
        </w:rPr>
        <w:t>sú</w:t>
      </w:r>
      <w:proofErr w:type="spellEnd"/>
      <w:r w:rsidRPr="00630FBB">
        <w:rPr>
          <w:rFonts w:ascii="Arial Narrow" w:hAnsi="Arial Narrow"/>
        </w:rPr>
        <w:t>:</w:t>
      </w:r>
    </w:p>
    <w:p w14:paraId="7EBEDC2F" w14:textId="77777777" w:rsidR="004C0278" w:rsidRPr="00630FBB" w:rsidRDefault="004C0278" w:rsidP="00A654E1">
      <w:pPr>
        <w:pStyle w:val="Odsekzoznamu"/>
        <w:ind w:left="426"/>
        <w:jc w:val="both"/>
        <w:rPr>
          <w:rFonts w:ascii="Arial Narrow" w:hAnsi="Arial Narrow"/>
        </w:rPr>
      </w:pPr>
    </w:p>
    <w:p w14:paraId="2842A01A" w14:textId="7157C10C" w:rsidR="00C0192A" w:rsidRPr="00630FBB" w:rsidRDefault="003B1FA9" w:rsidP="00C0192A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="Arial Narrow" w:hAnsi="Arial Narrow"/>
        </w:rPr>
      </w:pPr>
      <w:proofErr w:type="spellStart"/>
      <w:r w:rsidRPr="00630FBB">
        <w:rPr>
          <w:rFonts w:ascii="Arial Narrow" w:hAnsi="Arial Narrow"/>
        </w:rPr>
        <w:t>Hodnota</w:t>
      </w:r>
      <w:proofErr w:type="spellEnd"/>
      <w:r w:rsidRPr="00630FBB">
        <w:rPr>
          <w:rFonts w:ascii="Arial Narrow" w:hAnsi="Arial Narrow"/>
        </w:rPr>
        <w:t xml:space="preserve"> Value for Money,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402"/>
        <w:gridCol w:w="3544"/>
        <w:gridCol w:w="3856"/>
        <w:gridCol w:w="4082"/>
      </w:tblGrid>
      <w:tr w:rsidR="00C0192A" w:rsidRPr="00630FBB" w14:paraId="1D24AA71" w14:textId="77777777" w:rsidTr="00570AB0">
        <w:tc>
          <w:tcPr>
            <w:tcW w:w="3402" w:type="dxa"/>
            <w:shd w:val="clear" w:color="auto" w:fill="5B9BD5" w:themeFill="accent1"/>
          </w:tcPr>
          <w:p w14:paraId="649BF42F" w14:textId="77777777" w:rsidR="00C0192A" w:rsidRPr="00630FBB" w:rsidRDefault="00C0192A" w:rsidP="00570AB0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</w:rPr>
            </w:pPr>
            <w:r w:rsidRPr="00630FBB">
              <w:rPr>
                <w:rFonts w:ascii="Arial Narrow" w:hAnsi="Arial Narrow"/>
                <w:b/>
                <w:color w:val="FFFFFF" w:themeColor="background1"/>
                <w:sz w:val="24"/>
              </w:rPr>
              <w:t>Hlavná aktivita</w:t>
            </w:r>
          </w:p>
        </w:tc>
        <w:tc>
          <w:tcPr>
            <w:tcW w:w="3544" w:type="dxa"/>
            <w:shd w:val="clear" w:color="auto" w:fill="5B9BD5" w:themeFill="accent1"/>
          </w:tcPr>
          <w:p w14:paraId="4DF39593" w14:textId="77777777" w:rsidR="00C0192A" w:rsidRPr="00630FBB" w:rsidRDefault="00C0192A" w:rsidP="00570AB0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</w:rPr>
            </w:pPr>
            <w:r w:rsidRPr="00630FBB">
              <w:rPr>
                <w:rFonts w:ascii="Arial Narrow" w:hAnsi="Arial Narrow"/>
                <w:b/>
                <w:color w:val="FFFFFF" w:themeColor="background1"/>
                <w:sz w:val="24"/>
              </w:rPr>
              <w:t>Ukazovateľ na úrovni projektu</w:t>
            </w:r>
          </w:p>
        </w:tc>
        <w:tc>
          <w:tcPr>
            <w:tcW w:w="3856" w:type="dxa"/>
            <w:shd w:val="clear" w:color="auto" w:fill="5B9BD5" w:themeFill="accent1"/>
          </w:tcPr>
          <w:p w14:paraId="14BE14D4" w14:textId="77777777" w:rsidR="00C0192A" w:rsidRPr="00630FBB" w:rsidRDefault="00C0192A" w:rsidP="00570AB0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</w:rPr>
            </w:pPr>
            <w:r w:rsidRPr="00630FBB">
              <w:rPr>
                <w:rFonts w:ascii="Arial Narrow" w:hAnsi="Arial Narrow"/>
                <w:b/>
                <w:color w:val="FFFFFF" w:themeColor="background1"/>
                <w:sz w:val="24"/>
              </w:rPr>
              <w:t>Merná jednotka ukazovateľa</w:t>
            </w:r>
          </w:p>
        </w:tc>
        <w:tc>
          <w:tcPr>
            <w:tcW w:w="4082" w:type="dxa"/>
            <w:shd w:val="clear" w:color="auto" w:fill="5B9BD5" w:themeFill="accent1"/>
          </w:tcPr>
          <w:p w14:paraId="5B31B61F" w14:textId="77777777" w:rsidR="00C0192A" w:rsidRPr="00630FBB" w:rsidRDefault="00C0192A" w:rsidP="00570AB0">
            <w:pPr>
              <w:jc w:val="center"/>
              <w:rPr>
                <w:rFonts w:ascii="Arial Narrow" w:hAnsi="Arial Narrow"/>
                <w:b/>
                <w:color w:val="FFFFFF" w:themeColor="background1"/>
                <w:sz w:val="24"/>
              </w:rPr>
            </w:pPr>
            <w:r w:rsidRPr="00630FBB">
              <w:rPr>
                <w:rFonts w:ascii="Arial Narrow" w:hAnsi="Arial Narrow"/>
                <w:b/>
                <w:color w:val="FFFFFF" w:themeColor="background1"/>
                <w:sz w:val="24"/>
              </w:rPr>
              <w:t>Spôsob výpočtu</w:t>
            </w:r>
          </w:p>
        </w:tc>
      </w:tr>
      <w:tr w:rsidR="00C0192A" w:rsidRPr="00630FBB" w14:paraId="75C4CB4B" w14:textId="77777777" w:rsidTr="00570AB0">
        <w:tc>
          <w:tcPr>
            <w:tcW w:w="3402" w:type="dxa"/>
            <w:vAlign w:val="center"/>
          </w:tcPr>
          <w:p w14:paraId="22AB6919" w14:textId="77777777" w:rsidR="00C0192A" w:rsidRPr="00630FBB" w:rsidRDefault="00C0192A" w:rsidP="00570AB0">
            <w:pPr>
              <w:jc w:val="both"/>
              <w:rPr>
                <w:rFonts w:ascii="Arial Narrow" w:hAnsi="Arial Narrow"/>
              </w:rPr>
            </w:pPr>
            <w:r w:rsidRPr="00630FBB">
              <w:rPr>
                <w:rFonts w:ascii="Arial Narrow" w:hAnsi="Arial Narrow"/>
              </w:rPr>
              <w:t>A.1 Podpora podnikania a inovácií</w:t>
            </w:r>
          </w:p>
        </w:tc>
        <w:tc>
          <w:tcPr>
            <w:tcW w:w="3544" w:type="dxa"/>
            <w:vAlign w:val="center"/>
          </w:tcPr>
          <w:p w14:paraId="24EBB8D4" w14:textId="77777777" w:rsidR="00C0192A" w:rsidRPr="00630FBB" w:rsidRDefault="00C0192A" w:rsidP="00570AB0">
            <w:pPr>
              <w:jc w:val="center"/>
              <w:rPr>
                <w:rFonts w:ascii="Arial Narrow" w:hAnsi="Arial Narrow"/>
              </w:rPr>
            </w:pPr>
            <w:r w:rsidRPr="00630FBB">
              <w:rPr>
                <w:rFonts w:ascii="Arial Narrow" w:hAnsi="Arial Narrow"/>
              </w:rPr>
              <w:t>A104 Počet vytvorených</w:t>
            </w:r>
          </w:p>
          <w:p w14:paraId="021E6134" w14:textId="77777777" w:rsidR="00C0192A" w:rsidRPr="00630FBB" w:rsidRDefault="00C0192A" w:rsidP="00570AB0">
            <w:pPr>
              <w:jc w:val="center"/>
              <w:rPr>
                <w:rFonts w:ascii="Arial Narrow" w:hAnsi="Arial Narrow"/>
              </w:rPr>
            </w:pPr>
            <w:r w:rsidRPr="00630FBB">
              <w:rPr>
                <w:rFonts w:ascii="Arial Narrow" w:hAnsi="Arial Narrow"/>
              </w:rPr>
              <w:t>pracovných miest</w:t>
            </w:r>
          </w:p>
        </w:tc>
        <w:tc>
          <w:tcPr>
            <w:tcW w:w="3856" w:type="dxa"/>
            <w:vAlign w:val="center"/>
          </w:tcPr>
          <w:p w14:paraId="6283C69B" w14:textId="77777777" w:rsidR="00C0192A" w:rsidRPr="00630FBB" w:rsidRDefault="00C0192A" w:rsidP="00570AB0">
            <w:pPr>
              <w:jc w:val="center"/>
              <w:rPr>
                <w:rFonts w:ascii="Arial Narrow" w:hAnsi="Arial Narrow"/>
              </w:rPr>
            </w:pPr>
            <w:r w:rsidRPr="00630FBB">
              <w:rPr>
                <w:rFonts w:ascii="Arial Narrow" w:hAnsi="Arial Narrow"/>
              </w:rPr>
              <w:t>FTE</w:t>
            </w:r>
          </w:p>
        </w:tc>
        <w:tc>
          <w:tcPr>
            <w:tcW w:w="4082" w:type="dxa"/>
            <w:vAlign w:val="center"/>
          </w:tcPr>
          <w:p w14:paraId="7467036C" w14:textId="77777777" w:rsidR="00C0192A" w:rsidRPr="00630FBB" w:rsidRDefault="00C0192A" w:rsidP="00570AB0">
            <w:pPr>
              <w:jc w:val="center"/>
              <w:rPr>
                <w:rFonts w:ascii="Arial Narrow" w:hAnsi="Arial Narrow"/>
              </w:rPr>
            </w:pPr>
            <w:r w:rsidRPr="00630FBB">
              <w:rPr>
                <w:rFonts w:ascii="Arial Narrow" w:hAnsi="Arial Narrow"/>
              </w:rPr>
              <w:t xml:space="preserve">výška príspevku v EUR na hlavnú </w:t>
            </w:r>
          </w:p>
          <w:p w14:paraId="2EFB3248" w14:textId="77777777" w:rsidR="00C0192A" w:rsidRPr="00630FBB" w:rsidRDefault="00C0192A" w:rsidP="00570AB0">
            <w:pPr>
              <w:jc w:val="center"/>
              <w:rPr>
                <w:rFonts w:ascii="Arial Narrow" w:hAnsi="Arial Narrow"/>
              </w:rPr>
            </w:pPr>
            <w:r w:rsidRPr="00630FBB">
              <w:rPr>
                <w:rFonts w:ascii="Arial Narrow" w:hAnsi="Arial Narrow"/>
              </w:rPr>
              <w:t>aktivitu projektu / FTE</w:t>
            </w:r>
          </w:p>
        </w:tc>
      </w:tr>
    </w:tbl>
    <w:p w14:paraId="4E95D1BC" w14:textId="77777777" w:rsidR="00C0192A" w:rsidRPr="00630FBB" w:rsidRDefault="00C0192A" w:rsidP="00C0192A">
      <w:pPr>
        <w:pStyle w:val="Odsekzoznamu"/>
        <w:spacing w:after="160" w:line="259" w:lineRule="auto"/>
        <w:ind w:left="1701"/>
        <w:jc w:val="both"/>
        <w:rPr>
          <w:rFonts w:ascii="Arial Narrow" w:hAnsi="Arial Narrow"/>
        </w:rPr>
      </w:pPr>
    </w:p>
    <w:p w14:paraId="54F2B963" w14:textId="77777777" w:rsidR="004C0278" w:rsidRPr="00630FBB" w:rsidRDefault="004C0278" w:rsidP="004C0278">
      <w:pPr>
        <w:pStyle w:val="Odsekzoznamu"/>
        <w:spacing w:after="160" w:line="259" w:lineRule="auto"/>
        <w:ind w:left="1701"/>
        <w:jc w:val="both"/>
        <w:rPr>
          <w:rFonts w:ascii="Arial Narrow" w:hAnsi="Arial Narrow"/>
        </w:rPr>
      </w:pPr>
    </w:p>
    <w:p w14:paraId="2A4EBC70" w14:textId="768DDD96" w:rsidR="003B1FA9" w:rsidRPr="00630FBB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="Arial Narrow" w:hAnsi="Arial Narrow"/>
        </w:rPr>
      </w:pPr>
      <w:proofErr w:type="spellStart"/>
      <w:r w:rsidRPr="00630FBB">
        <w:rPr>
          <w:rFonts w:ascii="Arial Narrow" w:hAnsi="Arial Narrow"/>
        </w:rPr>
        <w:t>Posúdenie</w:t>
      </w:r>
      <w:proofErr w:type="spellEnd"/>
      <w:r w:rsidRPr="00630FBB">
        <w:rPr>
          <w:rFonts w:ascii="Arial Narrow" w:hAnsi="Arial Narrow"/>
        </w:rPr>
        <w:t xml:space="preserve"> </w:t>
      </w:r>
      <w:proofErr w:type="spellStart"/>
      <w:r w:rsidRPr="00630FBB">
        <w:rPr>
          <w:rFonts w:ascii="Arial Narrow" w:hAnsi="Arial Narrow"/>
        </w:rPr>
        <w:t>vplyvu</w:t>
      </w:r>
      <w:proofErr w:type="spellEnd"/>
      <w:r w:rsidRPr="00630FBB">
        <w:rPr>
          <w:rFonts w:ascii="Arial Narrow" w:hAnsi="Arial Narrow"/>
        </w:rPr>
        <w:t xml:space="preserve"> a </w:t>
      </w:r>
      <w:proofErr w:type="spellStart"/>
      <w:r w:rsidRPr="00630FBB">
        <w:rPr>
          <w:rFonts w:ascii="Arial Narrow" w:hAnsi="Arial Narrow"/>
        </w:rPr>
        <w:t>dopadu</w:t>
      </w:r>
      <w:proofErr w:type="spellEnd"/>
      <w:r w:rsidRPr="00630FBB">
        <w:rPr>
          <w:rFonts w:ascii="Arial Narrow" w:hAnsi="Arial Narrow"/>
        </w:rPr>
        <w:t xml:space="preserve"> </w:t>
      </w:r>
      <w:proofErr w:type="spellStart"/>
      <w:r w:rsidRPr="00630FBB">
        <w:rPr>
          <w:rFonts w:ascii="Arial Narrow" w:hAnsi="Arial Narrow"/>
        </w:rPr>
        <w:t>projektu</w:t>
      </w:r>
      <w:proofErr w:type="spellEnd"/>
      <w:r w:rsidRPr="00630FBB">
        <w:rPr>
          <w:rFonts w:ascii="Arial Narrow" w:hAnsi="Arial Narrow"/>
        </w:rPr>
        <w:t xml:space="preserve"> </w:t>
      </w:r>
      <w:proofErr w:type="spellStart"/>
      <w:r w:rsidRPr="00630FBB">
        <w:rPr>
          <w:rFonts w:ascii="Arial Narrow" w:hAnsi="Arial Narrow"/>
        </w:rPr>
        <w:t>na</w:t>
      </w:r>
      <w:proofErr w:type="spellEnd"/>
      <w:r w:rsidRPr="00630FBB">
        <w:rPr>
          <w:rFonts w:ascii="Arial Narrow" w:hAnsi="Arial Narrow"/>
        </w:rPr>
        <w:t xml:space="preserve"> </w:t>
      </w:r>
      <w:proofErr w:type="spellStart"/>
      <w:r w:rsidRPr="00630FBB">
        <w:rPr>
          <w:rFonts w:ascii="Arial Narrow" w:hAnsi="Arial Narrow"/>
        </w:rPr>
        <w:t>plnenie</w:t>
      </w:r>
      <w:proofErr w:type="spellEnd"/>
      <w:r w:rsidRPr="00630FBB">
        <w:rPr>
          <w:rFonts w:ascii="Arial Narrow" w:hAnsi="Arial Narrow"/>
        </w:rPr>
        <w:t xml:space="preserve"> </w:t>
      </w:r>
      <w:proofErr w:type="spellStart"/>
      <w:r w:rsidRPr="00630FBB">
        <w:rPr>
          <w:rFonts w:ascii="Arial Narrow" w:hAnsi="Arial Narrow"/>
        </w:rPr>
        <w:t>stratégiu</w:t>
      </w:r>
      <w:proofErr w:type="spellEnd"/>
      <w:r w:rsidRPr="00630FBB">
        <w:rPr>
          <w:rFonts w:ascii="Arial Narrow" w:hAnsi="Arial Narrow"/>
        </w:rPr>
        <w:t xml:space="preserve"> CLLD,</w:t>
      </w:r>
    </w:p>
    <w:p w14:paraId="299FD727" w14:textId="05AB1AE3" w:rsidR="003B1FA9" w:rsidRPr="00630FBB" w:rsidRDefault="003B1FA9" w:rsidP="00A654E1">
      <w:pPr>
        <w:pStyle w:val="Odsekzoznamu"/>
        <w:ind w:left="1701"/>
        <w:jc w:val="both"/>
        <w:rPr>
          <w:rFonts w:ascii="Arial Narrow" w:hAnsi="Arial Narrow"/>
        </w:rPr>
      </w:pPr>
      <w:r w:rsidRPr="00630FBB">
        <w:rPr>
          <w:rFonts w:ascii="Arial Narrow" w:hAnsi="Arial Narrow"/>
        </w:rPr>
        <w:t xml:space="preserve">Toto </w:t>
      </w:r>
      <w:proofErr w:type="spellStart"/>
      <w:r w:rsidRPr="00630FBB">
        <w:rPr>
          <w:rFonts w:ascii="Arial Narrow" w:hAnsi="Arial Narrow"/>
        </w:rPr>
        <w:t>rozlišovacie</w:t>
      </w:r>
      <w:proofErr w:type="spellEnd"/>
      <w:r w:rsidRPr="00630FBB">
        <w:rPr>
          <w:rFonts w:ascii="Arial Narrow" w:hAnsi="Arial Narrow"/>
        </w:rPr>
        <w:t xml:space="preserve"> </w:t>
      </w:r>
      <w:proofErr w:type="spellStart"/>
      <w:r w:rsidRPr="00630FBB">
        <w:rPr>
          <w:rFonts w:ascii="Arial Narrow" w:hAnsi="Arial Narrow"/>
        </w:rPr>
        <w:t>kritérium</w:t>
      </w:r>
      <w:proofErr w:type="spellEnd"/>
      <w:r w:rsidRPr="00630FBB">
        <w:rPr>
          <w:rFonts w:ascii="Arial Narrow" w:hAnsi="Arial Narrow"/>
        </w:rPr>
        <w:t xml:space="preserve"> </w:t>
      </w:r>
      <w:proofErr w:type="spellStart"/>
      <w:r w:rsidRPr="00630FBB">
        <w:rPr>
          <w:rFonts w:ascii="Arial Narrow" w:hAnsi="Arial Narrow"/>
        </w:rPr>
        <w:t>sa</w:t>
      </w:r>
      <w:proofErr w:type="spellEnd"/>
      <w:r w:rsidRPr="00630FBB">
        <w:rPr>
          <w:rFonts w:ascii="Arial Narrow" w:hAnsi="Arial Narrow"/>
        </w:rPr>
        <w:t xml:space="preserve"> </w:t>
      </w:r>
      <w:proofErr w:type="spellStart"/>
      <w:r w:rsidRPr="00630FBB">
        <w:rPr>
          <w:rFonts w:ascii="Arial Narrow" w:hAnsi="Arial Narrow"/>
        </w:rPr>
        <w:t>aplikuje</w:t>
      </w:r>
      <w:proofErr w:type="spellEnd"/>
      <w:r w:rsidRPr="00630FBB">
        <w:rPr>
          <w:rFonts w:ascii="Arial Narrow" w:hAnsi="Arial Narrow"/>
        </w:rPr>
        <w:t xml:space="preserve"> </w:t>
      </w:r>
      <w:proofErr w:type="spellStart"/>
      <w:r w:rsidRPr="00630FBB">
        <w:rPr>
          <w:rFonts w:ascii="Arial Narrow" w:hAnsi="Arial Narrow"/>
        </w:rPr>
        <w:t>jedine</w:t>
      </w:r>
      <w:proofErr w:type="spellEnd"/>
      <w:r w:rsidRPr="00630FBB">
        <w:rPr>
          <w:rFonts w:ascii="Arial Narrow" w:hAnsi="Arial Narrow"/>
        </w:rPr>
        <w:t xml:space="preserve"> v </w:t>
      </w:r>
      <w:proofErr w:type="spellStart"/>
      <w:r w:rsidRPr="00630FBB">
        <w:rPr>
          <w:rFonts w:ascii="Arial Narrow" w:hAnsi="Arial Narrow"/>
        </w:rPr>
        <w:t>prípadoch</w:t>
      </w:r>
      <w:proofErr w:type="spellEnd"/>
      <w:r w:rsidRPr="00630FBB">
        <w:rPr>
          <w:rFonts w:ascii="Arial Narrow" w:hAnsi="Arial Narrow"/>
        </w:rPr>
        <w:t xml:space="preserve">, </w:t>
      </w:r>
      <w:proofErr w:type="spellStart"/>
      <w:r w:rsidRPr="00630FBB">
        <w:rPr>
          <w:rFonts w:ascii="Arial Narrow" w:hAnsi="Arial Narrow"/>
        </w:rPr>
        <w:t>ak</w:t>
      </w:r>
      <w:proofErr w:type="spellEnd"/>
      <w:r w:rsidRPr="00630FBB">
        <w:rPr>
          <w:rFonts w:ascii="Arial Narrow" w:hAnsi="Arial Narrow"/>
        </w:rPr>
        <w:t> </w:t>
      </w:r>
      <w:proofErr w:type="spellStart"/>
      <w:r w:rsidRPr="00630FBB">
        <w:rPr>
          <w:rFonts w:ascii="Arial Narrow" w:hAnsi="Arial Narrow"/>
        </w:rPr>
        <w:t>aplikácia</w:t>
      </w:r>
      <w:proofErr w:type="spellEnd"/>
      <w:r w:rsidRPr="00630FBB">
        <w:rPr>
          <w:rFonts w:ascii="Arial Narrow" w:hAnsi="Arial Narrow"/>
        </w:rPr>
        <w:t xml:space="preserve"> </w:t>
      </w:r>
      <w:proofErr w:type="spellStart"/>
      <w:r w:rsidRPr="00630FBB">
        <w:rPr>
          <w:rFonts w:ascii="Arial Narrow" w:hAnsi="Arial Narrow"/>
        </w:rPr>
        <w:t>na</w:t>
      </w:r>
      <w:proofErr w:type="spellEnd"/>
      <w:r w:rsidRPr="00630FBB">
        <w:rPr>
          <w:rFonts w:ascii="Arial Narrow" w:hAnsi="Arial Narrow"/>
        </w:rPr>
        <w:t xml:space="preserve"> </w:t>
      </w:r>
      <w:proofErr w:type="spellStart"/>
      <w:r w:rsidRPr="00630FBB">
        <w:rPr>
          <w:rFonts w:ascii="Arial Narrow" w:hAnsi="Arial Narrow"/>
        </w:rPr>
        <w:t>základe</w:t>
      </w:r>
      <w:proofErr w:type="spellEnd"/>
      <w:r w:rsidRPr="00630FBB">
        <w:rPr>
          <w:rFonts w:ascii="Arial Narrow" w:hAnsi="Arial Narrow"/>
        </w:rPr>
        <w:t xml:space="preserve"> </w:t>
      </w:r>
      <w:proofErr w:type="spellStart"/>
      <w:r w:rsidRPr="00630FBB">
        <w:rPr>
          <w:rFonts w:ascii="Arial Narrow" w:hAnsi="Arial Narrow"/>
        </w:rPr>
        <w:t>hodnoty</w:t>
      </w:r>
      <w:proofErr w:type="spellEnd"/>
      <w:r w:rsidRPr="00630FBB">
        <w:rPr>
          <w:rFonts w:ascii="Arial Narrow" w:hAnsi="Arial Narrow"/>
        </w:rPr>
        <w:t xml:space="preserve"> value for money </w:t>
      </w:r>
      <w:proofErr w:type="spellStart"/>
      <w:r w:rsidRPr="00630FBB">
        <w:rPr>
          <w:rFonts w:ascii="Arial Narrow" w:hAnsi="Arial Narrow"/>
        </w:rPr>
        <w:t>neurčila</w:t>
      </w:r>
      <w:proofErr w:type="spellEnd"/>
      <w:r w:rsidRPr="00630FBB">
        <w:rPr>
          <w:rFonts w:ascii="Arial Narrow" w:hAnsi="Arial Narrow"/>
        </w:rPr>
        <w:t xml:space="preserve"> </w:t>
      </w:r>
      <w:proofErr w:type="spellStart"/>
      <w:r w:rsidRPr="00630FBB">
        <w:rPr>
          <w:rFonts w:ascii="Arial Narrow" w:hAnsi="Arial Narrow"/>
        </w:rPr>
        <w:t>konečné</w:t>
      </w:r>
      <w:proofErr w:type="spellEnd"/>
      <w:r w:rsidRPr="00630FBB">
        <w:rPr>
          <w:rFonts w:ascii="Arial Narrow" w:hAnsi="Arial Narrow"/>
        </w:rPr>
        <w:t xml:space="preserve"> </w:t>
      </w:r>
      <w:proofErr w:type="spellStart"/>
      <w:r w:rsidRPr="00630FBB">
        <w:rPr>
          <w:rFonts w:ascii="Arial Narrow" w:hAnsi="Arial Narrow"/>
        </w:rPr>
        <w:t>poradie</w:t>
      </w:r>
      <w:proofErr w:type="spellEnd"/>
      <w:r w:rsidRPr="00630FBB">
        <w:rPr>
          <w:rFonts w:ascii="Arial Narrow" w:hAnsi="Arial Narrow"/>
        </w:rPr>
        <w:t xml:space="preserve"> </w:t>
      </w:r>
      <w:proofErr w:type="spellStart"/>
      <w:r w:rsidRPr="00630FBB">
        <w:rPr>
          <w:rFonts w:ascii="Arial Narrow" w:hAnsi="Arial Narrow"/>
        </w:rPr>
        <w:t>žiadostí</w:t>
      </w:r>
      <w:proofErr w:type="spellEnd"/>
      <w:r w:rsidRPr="00630FBB">
        <w:rPr>
          <w:rFonts w:ascii="Arial Narrow" w:hAnsi="Arial Narrow"/>
        </w:rPr>
        <w:t xml:space="preserve"> o </w:t>
      </w:r>
      <w:proofErr w:type="spellStart"/>
      <w:r w:rsidRPr="00630FBB">
        <w:rPr>
          <w:rFonts w:ascii="Arial Narrow" w:hAnsi="Arial Narrow"/>
        </w:rPr>
        <w:t>príspevok</w:t>
      </w:r>
      <w:proofErr w:type="spellEnd"/>
      <w:r w:rsidRPr="00630FBB">
        <w:rPr>
          <w:rFonts w:ascii="Arial Narrow" w:hAnsi="Arial Narrow"/>
        </w:rPr>
        <w:t xml:space="preserve"> </w:t>
      </w:r>
      <w:proofErr w:type="spellStart"/>
      <w:r w:rsidRPr="00630FBB">
        <w:rPr>
          <w:rFonts w:ascii="Arial Narrow" w:hAnsi="Arial Narrow"/>
        </w:rPr>
        <w:t>na</w:t>
      </w:r>
      <w:proofErr w:type="spellEnd"/>
      <w:r w:rsidRPr="00630FBB">
        <w:rPr>
          <w:rFonts w:ascii="Arial Narrow" w:hAnsi="Arial Narrow"/>
        </w:rPr>
        <w:t xml:space="preserve"> </w:t>
      </w:r>
      <w:proofErr w:type="spellStart"/>
      <w:r w:rsidRPr="00630FBB">
        <w:rPr>
          <w:rFonts w:ascii="Arial Narrow" w:hAnsi="Arial Narrow"/>
        </w:rPr>
        <w:t>hranici</w:t>
      </w:r>
      <w:proofErr w:type="spellEnd"/>
      <w:r w:rsidRPr="00630FBB">
        <w:rPr>
          <w:rFonts w:ascii="Arial Narrow" w:hAnsi="Arial Narrow"/>
        </w:rPr>
        <w:t xml:space="preserve"> </w:t>
      </w:r>
      <w:proofErr w:type="spellStart"/>
      <w:r w:rsidRPr="00630FBB">
        <w:rPr>
          <w:rFonts w:ascii="Arial Narrow" w:hAnsi="Arial Narrow"/>
        </w:rPr>
        <w:t>alokácie</w:t>
      </w:r>
      <w:proofErr w:type="spellEnd"/>
      <w:r w:rsidRPr="00630FBB">
        <w:rPr>
          <w:rFonts w:ascii="Arial Narrow" w:hAnsi="Arial Narrow"/>
        </w:rPr>
        <w:t>.</w:t>
      </w:r>
      <w:r w:rsidR="004938B3" w:rsidRPr="00630FBB">
        <w:rPr>
          <w:rFonts w:ascii="Arial Narrow" w:hAnsi="Arial Narrow"/>
        </w:rPr>
        <w:t xml:space="preserve"> </w:t>
      </w:r>
      <w:r w:rsidR="004938B3" w:rsidRPr="00630FBB">
        <w:rPr>
          <w:rFonts w:ascii="Arial Narrow" w:hAnsi="Arial Narrow" w:cs="Arial"/>
          <w:sz w:val="20"/>
          <w:szCs w:val="20"/>
        </w:rPr>
        <w:t xml:space="preserve">Toto </w:t>
      </w:r>
      <w:proofErr w:type="spellStart"/>
      <w:r w:rsidR="004938B3" w:rsidRPr="00630FBB">
        <w:rPr>
          <w:rFonts w:ascii="Arial Narrow" w:hAnsi="Arial Narrow" w:cs="Arial"/>
          <w:sz w:val="20"/>
          <w:szCs w:val="20"/>
        </w:rPr>
        <w:t>rozlišovacie</w:t>
      </w:r>
      <w:proofErr w:type="spellEnd"/>
      <w:r w:rsidR="004938B3" w:rsidRPr="00630FBB">
        <w:rPr>
          <w:rFonts w:ascii="Arial Narrow" w:hAnsi="Arial Narrow" w:cs="Arial"/>
          <w:sz w:val="20"/>
          <w:szCs w:val="20"/>
        </w:rPr>
        <w:t xml:space="preserve"> </w:t>
      </w:r>
      <w:proofErr w:type="spellStart"/>
      <w:r w:rsidR="004938B3" w:rsidRPr="00630FBB">
        <w:rPr>
          <w:rFonts w:ascii="Arial Narrow" w:hAnsi="Arial Narrow" w:cs="Arial"/>
          <w:sz w:val="20"/>
          <w:szCs w:val="20"/>
        </w:rPr>
        <w:t>kritérium</w:t>
      </w:r>
      <w:proofErr w:type="spellEnd"/>
      <w:r w:rsidR="004938B3" w:rsidRPr="00630FBB">
        <w:rPr>
          <w:rFonts w:ascii="Arial Narrow" w:hAnsi="Arial Narrow" w:cs="Arial"/>
          <w:sz w:val="20"/>
          <w:szCs w:val="20"/>
        </w:rPr>
        <w:t xml:space="preserve"> </w:t>
      </w:r>
      <w:proofErr w:type="spellStart"/>
      <w:r w:rsidR="004938B3" w:rsidRPr="00630FBB">
        <w:rPr>
          <w:rFonts w:ascii="Arial Narrow" w:hAnsi="Arial Narrow" w:cs="Arial"/>
          <w:sz w:val="20"/>
          <w:szCs w:val="20"/>
        </w:rPr>
        <w:t>aplikuje</w:t>
      </w:r>
      <w:proofErr w:type="spellEnd"/>
      <w:r w:rsidR="004938B3" w:rsidRPr="00630FBB">
        <w:rPr>
          <w:rFonts w:ascii="Arial Narrow" w:hAnsi="Arial Narrow" w:cs="Arial"/>
          <w:sz w:val="20"/>
          <w:szCs w:val="20"/>
        </w:rPr>
        <w:t xml:space="preserve"> </w:t>
      </w:r>
      <w:proofErr w:type="spellStart"/>
      <w:r w:rsidR="004938B3" w:rsidRPr="00630FBB">
        <w:rPr>
          <w:rFonts w:ascii="Arial Narrow" w:hAnsi="Arial Narrow" w:cs="Arial"/>
          <w:sz w:val="20"/>
          <w:szCs w:val="20"/>
        </w:rPr>
        <w:t>výberová</w:t>
      </w:r>
      <w:proofErr w:type="spellEnd"/>
      <w:r w:rsidR="004938B3" w:rsidRPr="00630FBB">
        <w:rPr>
          <w:rFonts w:ascii="Arial Narrow" w:hAnsi="Arial Narrow" w:cs="Arial"/>
          <w:sz w:val="20"/>
          <w:szCs w:val="20"/>
        </w:rPr>
        <w:t xml:space="preserve"> </w:t>
      </w:r>
      <w:proofErr w:type="spellStart"/>
      <w:r w:rsidR="004938B3" w:rsidRPr="00630FBB">
        <w:rPr>
          <w:rFonts w:ascii="Arial Narrow" w:hAnsi="Arial Narrow" w:cs="Arial"/>
          <w:sz w:val="20"/>
          <w:szCs w:val="20"/>
        </w:rPr>
        <w:t>komisia</w:t>
      </w:r>
      <w:proofErr w:type="spellEnd"/>
      <w:r w:rsidR="004938B3" w:rsidRPr="00630FBB">
        <w:rPr>
          <w:rFonts w:ascii="Arial Narrow" w:hAnsi="Arial Narrow" w:cs="Arial"/>
          <w:sz w:val="20"/>
          <w:szCs w:val="20"/>
        </w:rPr>
        <w:t xml:space="preserve"> MAS.</w:t>
      </w:r>
    </w:p>
    <w:p w14:paraId="3446586A" w14:textId="60DE02F8" w:rsidR="002B4BB6" w:rsidRPr="00630FBB" w:rsidRDefault="002B4BB6" w:rsidP="00BD6703">
      <w:pPr>
        <w:spacing w:after="0" w:line="240" w:lineRule="auto"/>
        <w:jc w:val="both"/>
        <w:rPr>
          <w:rFonts w:ascii="Arial Narrow" w:eastAsia="Times New Roman" w:hAnsi="Arial Narrow" w:cs="Arial"/>
          <w:b/>
          <w:color w:val="000000" w:themeColor="text1"/>
          <w:lang w:eastAsia="sk-SK"/>
        </w:rPr>
      </w:pPr>
    </w:p>
    <w:sectPr w:rsidR="002B4BB6" w:rsidRPr="00630FBB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52BCA" w14:textId="77777777" w:rsidR="007F0F9C" w:rsidRDefault="007F0F9C" w:rsidP="006447D5">
      <w:pPr>
        <w:spacing w:after="0" w:line="240" w:lineRule="auto"/>
      </w:pPr>
      <w:r>
        <w:separator/>
      </w:r>
    </w:p>
  </w:endnote>
  <w:endnote w:type="continuationSeparator" w:id="0">
    <w:p w14:paraId="1A6C6FD5" w14:textId="77777777" w:rsidR="007F0F9C" w:rsidRDefault="007F0F9C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DC7BA0" w:rsidRDefault="00DC7BA0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BA7A6FD" w:rsidR="00DC7BA0" w:rsidRPr="00041014" w:rsidRDefault="00DC7BA0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D1316" w14:textId="77777777" w:rsidR="007F0F9C" w:rsidRDefault="007F0F9C" w:rsidP="006447D5">
      <w:pPr>
        <w:spacing w:after="0" w:line="240" w:lineRule="auto"/>
      </w:pPr>
      <w:r>
        <w:separator/>
      </w:r>
    </w:p>
  </w:footnote>
  <w:footnote w:type="continuationSeparator" w:id="0">
    <w:p w14:paraId="2F840328" w14:textId="77777777" w:rsidR="007F0F9C" w:rsidRDefault="007F0F9C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7B59C27F" w:rsidR="00DC7BA0" w:rsidRPr="001F013A" w:rsidRDefault="00DC7BA0" w:rsidP="001D5D3D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</w:rPr>
      <w:drawing>
        <wp:anchor distT="0" distB="0" distL="114300" distR="114300" simplePos="0" relativeHeight="251693056" behindDoc="1" locked="0" layoutInCell="1" allowOverlap="1" wp14:anchorId="078EA0F6" wp14:editId="72967CD2">
          <wp:simplePos x="0" y="0"/>
          <wp:positionH relativeFrom="column">
            <wp:posOffset>1082040</wp:posOffset>
          </wp:positionH>
          <wp:positionV relativeFrom="paragraph">
            <wp:posOffset>-147320</wp:posOffset>
          </wp:positionV>
          <wp:extent cx="556260" cy="523875"/>
          <wp:effectExtent l="0" t="0" r="0" b="9525"/>
          <wp:wrapTight wrapText="bothSides">
            <wp:wrapPolygon edited="0">
              <wp:start x="21600" y="21600"/>
              <wp:lineTo x="21600" y="393"/>
              <wp:lineTo x="888" y="393"/>
              <wp:lineTo x="888" y="21600"/>
              <wp:lineTo x="21600" y="21600"/>
            </wp:wrapPolygon>
          </wp:wrapTight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V="1">
                    <a:off x="0" y="0"/>
                    <a:ext cx="55626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3A5ED4EC" wp14:editId="4663EE7F">
          <wp:simplePos x="0" y="0"/>
          <wp:positionH relativeFrom="column">
            <wp:posOffset>4543425</wp:posOffset>
          </wp:positionH>
          <wp:positionV relativeFrom="paragraph">
            <wp:posOffset>-66675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3" name="Obrázok 3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3AFF6F09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1527053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7D489AE1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3732D36F" w:rsidR="00DC7BA0" w:rsidRDefault="00DC7BA0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DC7BA0" w:rsidRDefault="00DC7BA0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DC7BA0" w:rsidRPr="001D5D3D" w:rsidRDefault="00DC7BA0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>Príloha č. 4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561C52"/>
    <w:multiLevelType w:val="hybridMultilevel"/>
    <w:tmpl w:val="A79A2E4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CA72312"/>
    <w:multiLevelType w:val="hybridMultilevel"/>
    <w:tmpl w:val="249861E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0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0"/>
  </w:num>
  <w:num w:numId="4">
    <w:abstractNumId w:val="27"/>
  </w:num>
  <w:num w:numId="5">
    <w:abstractNumId w:val="28"/>
  </w:num>
  <w:num w:numId="6">
    <w:abstractNumId w:val="7"/>
  </w:num>
  <w:num w:numId="7">
    <w:abstractNumId w:val="24"/>
  </w:num>
  <w:num w:numId="8">
    <w:abstractNumId w:val="11"/>
  </w:num>
  <w:num w:numId="9">
    <w:abstractNumId w:val="12"/>
  </w:num>
  <w:num w:numId="10">
    <w:abstractNumId w:val="4"/>
  </w:num>
  <w:num w:numId="11">
    <w:abstractNumId w:val="16"/>
  </w:num>
  <w:num w:numId="12">
    <w:abstractNumId w:val="14"/>
  </w:num>
  <w:num w:numId="13">
    <w:abstractNumId w:val="23"/>
  </w:num>
  <w:num w:numId="14">
    <w:abstractNumId w:val="18"/>
  </w:num>
  <w:num w:numId="15">
    <w:abstractNumId w:val="13"/>
  </w:num>
  <w:num w:numId="16">
    <w:abstractNumId w:val="8"/>
  </w:num>
  <w:num w:numId="17">
    <w:abstractNumId w:val="17"/>
  </w:num>
  <w:num w:numId="18">
    <w:abstractNumId w:val="26"/>
  </w:num>
  <w:num w:numId="19">
    <w:abstractNumId w:val="20"/>
  </w:num>
  <w:num w:numId="20">
    <w:abstractNumId w:val="2"/>
  </w:num>
  <w:num w:numId="21">
    <w:abstractNumId w:val="1"/>
  </w:num>
  <w:num w:numId="22">
    <w:abstractNumId w:val="30"/>
  </w:num>
  <w:num w:numId="23">
    <w:abstractNumId w:val="6"/>
  </w:num>
  <w:num w:numId="24">
    <w:abstractNumId w:val="30"/>
  </w:num>
  <w:num w:numId="25">
    <w:abstractNumId w:val="1"/>
  </w:num>
  <w:num w:numId="26">
    <w:abstractNumId w:val="6"/>
  </w:num>
  <w:num w:numId="27">
    <w:abstractNumId w:val="5"/>
  </w:num>
  <w:num w:numId="28">
    <w:abstractNumId w:val="22"/>
  </w:num>
  <w:num w:numId="29">
    <w:abstractNumId w:val="19"/>
  </w:num>
  <w:num w:numId="30">
    <w:abstractNumId w:val="29"/>
  </w:num>
  <w:num w:numId="31">
    <w:abstractNumId w:val="10"/>
  </w:num>
  <w:num w:numId="32">
    <w:abstractNumId w:val="9"/>
  </w:num>
  <w:num w:numId="33">
    <w:abstractNumId w:val="21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3C76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62CB7"/>
    <w:rsid w:val="00170C4D"/>
    <w:rsid w:val="001714EF"/>
    <w:rsid w:val="001769BC"/>
    <w:rsid w:val="001816FF"/>
    <w:rsid w:val="00182222"/>
    <w:rsid w:val="001834B3"/>
    <w:rsid w:val="00184CA3"/>
    <w:rsid w:val="001853F4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2750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2E0B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9A6"/>
    <w:rsid w:val="002A2C37"/>
    <w:rsid w:val="002A484C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27539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4EE1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4DC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4341"/>
    <w:rsid w:val="00467B03"/>
    <w:rsid w:val="00473D27"/>
    <w:rsid w:val="00474F6B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0278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2D11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3AB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4099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14B29"/>
    <w:rsid w:val="006214BC"/>
    <w:rsid w:val="00630FBB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3B6C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21A9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276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4C2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2AAA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0F9C"/>
    <w:rsid w:val="007F2C8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22A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4D0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B24"/>
    <w:rsid w:val="00900CE2"/>
    <w:rsid w:val="0090198D"/>
    <w:rsid w:val="00905EAD"/>
    <w:rsid w:val="009100F3"/>
    <w:rsid w:val="00912DE3"/>
    <w:rsid w:val="0091631D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946A7"/>
    <w:rsid w:val="009A31D1"/>
    <w:rsid w:val="009A41D7"/>
    <w:rsid w:val="009A4784"/>
    <w:rsid w:val="009A5285"/>
    <w:rsid w:val="009A5512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3D8D"/>
    <w:rsid w:val="009E454B"/>
    <w:rsid w:val="009F45CB"/>
    <w:rsid w:val="009F49A6"/>
    <w:rsid w:val="009F522C"/>
    <w:rsid w:val="00A01C64"/>
    <w:rsid w:val="00A01FB4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62BD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12D8"/>
    <w:rsid w:val="00A8240A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4078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3D06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369ED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D74F2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192A"/>
    <w:rsid w:val="00C06BCB"/>
    <w:rsid w:val="00C06C02"/>
    <w:rsid w:val="00C10A0C"/>
    <w:rsid w:val="00C16420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5F41"/>
    <w:rsid w:val="00D1737B"/>
    <w:rsid w:val="00D2210A"/>
    <w:rsid w:val="00D33A92"/>
    <w:rsid w:val="00D3662B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C7BA0"/>
    <w:rsid w:val="00DD7D77"/>
    <w:rsid w:val="00DE148F"/>
    <w:rsid w:val="00DE59DF"/>
    <w:rsid w:val="00DF1B0A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2684F"/>
    <w:rsid w:val="00E3096A"/>
    <w:rsid w:val="00E33249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4543"/>
    <w:rsid w:val="00E67B49"/>
    <w:rsid w:val="00E70208"/>
    <w:rsid w:val="00E720AF"/>
    <w:rsid w:val="00E73884"/>
    <w:rsid w:val="00E820BB"/>
    <w:rsid w:val="00E859B8"/>
    <w:rsid w:val="00E85BE3"/>
    <w:rsid w:val="00E86565"/>
    <w:rsid w:val="00E87121"/>
    <w:rsid w:val="00E87576"/>
    <w:rsid w:val="00E90EF7"/>
    <w:rsid w:val="00E93F79"/>
    <w:rsid w:val="00E94CFD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47B1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A0F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0A38D8"/>
    <w:rsid w:val="00163B11"/>
    <w:rsid w:val="00212C3B"/>
    <w:rsid w:val="00462E34"/>
    <w:rsid w:val="005A4146"/>
    <w:rsid w:val="00635C35"/>
    <w:rsid w:val="00657C95"/>
    <w:rsid w:val="006B3B1E"/>
    <w:rsid w:val="00812565"/>
    <w:rsid w:val="00AD089D"/>
    <w:rsid w:val="00B20F1E"/>
    <w:rsid w:val="00B874A2"/>
    <w:rsid w:val="00BB3DDC"/>
    <w:rsid w:val="00BF38A5"/>
    <w:rsid w:val="00D26EAC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C837A-FF23-4E91-BA8C-38207C2C0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1978</Words>
  <Characters>11277</Characters>
  <Application>Microsoft Office Word</Application>
  <DocSecurity>0</DocSecurity>
  <Lines>93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2021-03-08T09:26:00Z</dcterms:created>
  <dcterms:modified xsi:type="dcterms:W3CDTF">2023-01-16T10:00:00Z</dcterms:modified>
</cp:coreProperties>
</file>